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CFB63" w14:textId="77777777" w:rsidR="00BD59B2" w:rsidRDefault="00BD59B2" w:rsidP="00FF4EDD">
      <w:pPr>
        <w:tabs>
          <w:tab w:val="left" w:pos="-450"/>
          <w:tab w:val="left" w:pos="2070"/>
          <w:tab w:val="left" w:pos="3870"/>
          <w:tab w:val="left" w:pos="5670"/>
          <w:tab w:val="left" w:pos="7830"/>
          <w:tab w:val="left" w:pos="8550"/>
          <w:tab w:val="left" w:pos="8636"/>
          <w:tab w:val="left" w:pos="9360"/>
        </w:tabs>
        <w:ind w:left="-450" w:right="-360"/>
        <w:jc w:val="center"/>
        <w:rPr>
          <w:rFonts w:ascii="Arial" w:hAnsi="Arial" w:cs="Arial"/>
          <w:b/>
          <w:bCs/>
          <w:i/>
          <w:iCs/>
          <w:sz w:val="32"/>
          <w:szCs w:val="32"/>
        </w:rPr>
      </w:pPr>
    </w:p>
    <w:p w14:paraId="53D50C82" w14:textId="77777777" w:rsidR="0049109C" w:rsidRDefault="0049109C" w:rsidP="00FF4EDD">
      <w:pPr>
        <w:tabs>
          <w:tab w:val="left" w:pos="-450"/>
          <w:tab w:val="left" w:pos="2070"/>
          <w:tab w:val="left" w:pos="3870"/>
          <w:tab w:val="left" w:pos="5670"/>
          <w:tab w:val="left" w:pos="7830"/>
          <w:tab w:val="left" w:pos="8550"/>
          <w:tab w:val="left" w:pos="8636"/>
          <w:tab w:val="left" w:pos="9360"/>
        </w:tabs>
        <w:ind w:left="-450" w:right="-360"/>
        <w:jc w:val="center"/>
        <w:rPr>
          <w:rFonts w:ascii="Arial" w:hAnsi="Arial" w:cs="Arial"/>
          <w:b/>
          <w:bCs/>
          <w:i/>
          <w:iCs/>
          <w:sz w:val="32"/>
          <w:szCs w:val="32"/>
        </w:rPr>
      </w:pPr>
    </w:p>
    <w:p w14:paraId="2F4DC7B2" w14:textId="7A4729CB" w:rsidR="000B2AB0" w:rsidRPr="0084641A" w:rsidRDefault="00FB251B" w:rsidP="00F27A93">
      <w:pPr>
        <w:tabs>
          <w:tab w:val="left" w:pos="-90"/>
          <w:tab w:val="left" w:pos="2070"/>
          <w:tab w:val="left" w:pos="3870"/>
          <w:tab w:val="left" w:pos="5670"/>
          <w:tab w:val="left" w:pos="7830"/>
          <w:tab w:val="left" w:pos="8550"/>
          <w:tab w:val="left" w:pos="8636"/>
          <w:tab w:val="left" w:pos="9360"/>
        </w:tabs>
        <w:ind w:left="-90" w:right="810"/>
        <w:jc w:val="center"/>
        <w:rPr>
          <w:rFonts w:asciiTheme="minorHAnsi" w:hAnsiTheme="minorHAnsi" w:cs="Arial"/>
          <w:b/>
          <w:bCs/>
          <w:i/>
          <w:iCs/>
          <w:sz w:val="48"/>
          <w:szCs w:val="48"/>
        </w:rPr>
      </w:pPr>
      <w:r>
        <w:rPr>
          <w:rFonts w:asciiTheme="minorHAnsi" w:hAnsiTheme="minorHAnsi" w:cs="Arial"/>
          <w:b/>
          <w:bCs/>
          <w:i/>
          <w:iCs/>
          <w:sz w:val="48"/>
          <w:szCs w:val="48"/>
        </w:rPr>
        <w:t>20</w:t>
      </w:r>
      <w:r w:rsidR="00CF0207">
        <w:rPr>
          <w:rFonts w:asciiTheme="minorHAnsi" w:hAnsiTheme="minorHAnsi" w:cs="Arial"/>
          <w:b/>
          <w:bCs/>
          <w:i/>
          <w:iCs/>
          <w:sz w:val="48"/>
          <w:szCs w:val="48"/>
        </w:rPr>
        <w:t>2</w:t>
      </w:r>
      <w:r w:rsidR="00C64820">
        <w:rPr>
          <w:rFonts w:asciiTheme="minorHAnsi" w:hAnsiTheme="minorHAnsi" w:cs="Arial"/>
          <w:b/>
          <w:bCs/>
          <w:i/>
          <w:iCs/>
          <w:sz w:val="48"/>
          <w:szCs w:val="48"/>
        </w:rPr>
        <w:t>5</w:t>
      </w:r>
      <w:r w:rsidR="00CC0A02" w:rsidRPr="003D7ED7">
        <w:rPr>
          <w:rFonts w:asciiTheme="minorHAnsi" w:hAnsiTheme="minorHAnsi" w:cs="Arial"/>
          <w:b/>
          <w:bCs/>
          <w:i/>
          <w:iCs/>
          <w:sz w:val="48"/>
          <w:szCs w:val="48"/>
        </w:rPr>
        <w:t xml:space="preserve"> </w:t>
      </w:r>
      <w:r w:rsidR="000B2AB0" w:rsidRPr="003D7ED7">
        <w:rPr>
          <w:rFonts w:asciiTheme="minorHAnsi" w:hAnsiTheme="minorHAnsi" w:cs="Arial"/>
          <w:b/>
          <w:bCs/>
          <w:i/>
          <w:iCs/>
          <w:sz w:val="48"/>
          <w:szCs w:val="48"/>
        </w:rPr>
        <w:t>Annual Drinking Water Quality Report</w:t>
      </w:r>
    </w:p>
    <w:p w14:paraId="55F2C3CA" w14:textId="2E5AAFD8" w:rsidR="000B2AB0" w:rsidRPr="003D7ED7" w:rsidRDefault="00D374B1" w:rsidP="00F27A93">
      <w:pPr>
        <w:tabs>
          <w:tab w:val="left" w:pos="-90"/>
          <w:tab w:val="center" w:pos="4995"/>
          <w:tab w:val="left" w:pos="5670"/>
          <w:tab w:val="left" w:pos="7830"/>
          <w:tab w:val="left" w:pos="8550"/>
          <w:tab w:val="left" w:pos="8636"/>
          <w:tab w:val="left" w:pos="9360"/>
        </w:tabs>
        <w:ind w:left="-90" w:right="810"/>
        <w:jc w:val="center"/>
        <w:rPr>
          <w:rFonts w:asciiTheme="minorHAnsi" w:hAnsiTheme="minorHAnsi" w:cs="Arial"/>
          <w:sz w:val="32"/>
          <w:szCs w:val="32"/>
        </w:rPr>
      </w:pPr>
      <w:r w:rsidRPr="003D7ED7">
        <w:rPr>
          <w:rFonts w:asciiTheme="minorHAnsi" w:hAnsiTheme="minorHAnsi" w:cs="Arial"/>
          <w:sz w:val="32"/>
          <w:szCs w:val="32"/>
        </w:rPr>
        <w:t>For T</w:t>
      </w:r>
      <w:r w:rsidR="000B2AB0" w:rsidRPr="003D7ED7">
        <w:rPr>
          <w:rFonts w:asciiTheme="minorHAnsi" w:hAnsiTheme="minorHAnsi" w:cs="Arial"/>
          <w:sz w:val="32"/>
          <w:szCs w:val="32"/>
        </w:rPr>
        <w:t>he</w:t>
      </w:r>
    </w:p>
    <w:p w14:paraId="5D4E0B33" w14:textId="1853BD5C" w:rsidR="000B2AB0" w:rsidRPr="003D7ED7" w:rsidRDefault="000B2AB0" w:rsidP="00F27A93">
      <w:pPr>
        <w:tabs>
          <w:tab w:val="left" w:pos="-90"/>
          <w:tab w:val="center" w:pos="4995"/>
          <w:tab w:val="left" w:pos="5670"/>
          <w:tab w:val="left" w:pos="7830"/>
          <w:tab w:val="left" w:pos="8550"/>
          <w:tab w:val="left" w:pos="8636"/>
          <w:tab w:val="left" w:pos="9360"/>
        </w:tabs>
        <w:ind w:left="-90" w:right="810"/>
        <w:jc w:val="center"/>
        <w:rPr>
          <w:rFonts w:asciiTheme="minorHAnsi" w:hAnsiTheme="minorHAnsi" w:cs="Arial"/>
          <w:sz w:val="40"/>
          <w:szCs w:val="40"/>
        </w:rPr>
      </w:pPr>
      <w:r w:rsidRPr="003D7ED7">
        <w:rPr>
          <w:rFonts w:asciiTheme="minorHAnsi" w:hAnsiTheme="minorHAnsi" w:cs="Arial"/>
          <w:sz w:val="40"/>
          <w:szCs w:val="40"/>
        </w:rPr>
        <w:t>Seeley Lake Water District</w:t>
      </w:r>
    </w:p>
    <w:p w14:paraId="1610962C" w14:textId="1F57B59E" w:rsidR="000B2AB0" w:rsidRPr="003D7ED7" w:rsidRDefault="00C501FB" w:rsidP="00F27A93">
      <w:pPr>
        <w:tabs>
          <w:tab w:val="left" w:pos="-90"/>
          <w:tab w:val="center" w:pos="4995"/>
          <w:tab w:val="left" w:pos="5670"/>
          <w:tab w:val="left" w:pos="7830"/>
          <w:tab w:val="left" w:pos="8550"/>
          <w:tab w:val="left" w:pos="8636"/>
          <w:tab w:val="left" w:pos="9360"/>
        </w:tabs>
        <w:ind w:left="-90" w:right="810"/>
        <w:jc w:val="center"/>
        <w:rPr>
          <w:rFonts w:asciiTheme="minorHAnsi" w:hAnsiTheme="minorHAnsi" w:cs="Arial"/>
          <w:sz w:val="32"/>
          <w:szCs w:val="32"/>
        </w:rPr>
      </w:pPr>
      <w:r>
        <w:rPr>
          <w:rFonts w:asciiTheme="minorHAnsi" w:hAnsiTheme="minorHAnsi" w:cs="Arial"/>
          <w:sz w:val="32"/>
          <w:szCs w:val="32"/>
        </w:rPr>
        <w:t xml:space="preserve">     </w:t>
      </w:r>
      <w:r w:rsidR="000B2AB0" w:rsidRPr="003D7ED7">
        <w:rPr>
          <w:rFonts w:asciiTheme="minorHAnsi" w:hAnsiTheme="minorHAnsi" w:cs="Arial"/>
          <w:sz w:val="32"/>
          <w:szCs w:val="32"/>
        </w:rPr>
        <w:t>P.O. Box 503, Seeley Lake, MT. 59868</w:t>
      </w:r>
    </w:p>
    <w:p w14:paraId="155DC604" w14:textId="52EEA9AC" w:rsidR="00BD59B2" w:rsidRPr="008E02E6" w:rsidRDefault="000B2AB0" w:rsidP="00F27A93">
      <w:pPr>
        <w:tabs>
          <w:tab w:val="left" w:pos="-90"/>
          <w:tab w:val="center" w:pos="4995"/>
          <w:tab w:val="left" w:pos="5670"/>
          <w:tab w:val="left" w:pos="7830"/>
          <w:tab w:val="left" w:pos="8550"/>
          <w:tab w:val="left" w:pos="8636"/>
          <w:tab w:val="left" w:pos="9360"/>
        </w:tabs>
        <w:ind w:left="-90" w:right="810"/>
        <w:jc w:val="center"/>
        <w:rPr>
          <w:rFonts w:asciiTheme="minorHAnsi" w:hAnsiTheme="minorHAnsi" w:cs="Arial"/>
          <w:sz w:val="32"/>
          <w:szCs w:val="32"/>
        </w:rPr>
      </w:pPr>
      <w:r w:rsidRPr="003D7ED7">
        <w:rPr>
          <w:rFonts w:asciiTheme="minorHAnsi" w:hAnsiTheme="minorHAnsi" w:cs="Arial"/>
          <w:sz w:val="32"/>
          <w:szCs w:val="32"/>
        </w:rPr>
        <w:t>(406) 677-2559</w:t>
      </w:r>
    </w:p>
    <w:p w14:paraId="49824B7D" w14:textId="5AC23680" w:rsidR="00BD59B2" w:rsidRDefault="009C1969" w:rsidP="00F27A93">
      <w:pPr>
        <w:tabs>
          <w:tab w:val="left" w:pos="-90"/>
          <w:tab w:val="left" w:pos="2070"/>
          <w:tab w:val="left" w:pos="3870"/>
          <w:tab w:val="left" w:pos="5670"/>
          <w:tab w:val="left" w:pos="7830"/>
          <w:tab w:val="left" w:pos="8550"/>
          <w:tab w:val="left" w:pos="8636"/>
          <w:tab w:val="left" w:pos="9360"/>
        </w:tabs>
        <w:ind w:left="-90" w:right="810"/>
        <w:jc w:val="center"/>
        <w:rPr>
          <w:rFonts w:ascii="Arial" w:hAnsi="Arial" w:cs="Arial"/>
          <w:sz w:val="20"/>
          <w:szCs w:val="20"/>
        </w:rPr>
      </w:pPr>
      <w:hyperlink r:id="rId6" w:history="1">
        <w:r w:rsidRPr="002F5926">
          <w:rPr>
            <w:color w:val="0000FF"/>
            <w:sz w:val="20"/>
            <w:szCs w:val="20"/>
            <w:u w:val="single"/>
          </w:rPr>
          <w:t>https://www.seeleylakewaterdistrict.org</w:t>
        </w:r>
      </w:hyperlink>
    </w:p>
    <w:p w14:paraId="2696D18E" w14:textId="77777777" w:rsidR="008E02E6" w:rsidRDefault="008E02E6" w:rsidP="00E9043F">
      <w:pPr>
        <w:tabs>
          <w:tab w:val="left" w:pos="-90"/>
          <w:tab w:val="left" w:pos="2070"/>
          <w:tab w:val="left" w:pos="3870"/>
          <w:tab w:val="left" w:pos="5670"/>
          <w:tab w:val="left" w:pos="7830"/>
          <w:tab w:val="left" w:pos="8550"/>
          <w:tab w:val="left" w:pos="8636"/>
          <w:tab w:val="left" w:pos="9360"/>
        </w:tabs>
        <w:ind w:left="-90" w:right="810"/>
        <w:rPr>
          <w:rFonts w:ascii="Arial" w:hAnsi="Arial" w:cs="Arial"/>
          <w:sz w:val="20"/>
          <w:szCs w:val="20"/>
        </w:rPr>
      </w:pPr>
    </w:p>
    <w:p w14:paraId="02F1F195" w14:textId="77777777" w:rsidR="008E02E6" w:rsidRPr="00E71CF4" w:rsidRDefault="008E02E6" w:rsidP="00E9043F">
      <w:pPr>
        <w:tabs>
          <w:tab w:val="left" w:pos="-90"/>
          <w:tab w:val="left" w:pos="2070"/>
          <w:tab w:val="left" w:pos="3870"/>
          <w:tab w:val="left" w:pos="5670"/>
          <w:tab w:val="left" w:pos="7830"/>
          <w:tab w:val="left" w:pos="8550"/>
          <w:tab w:val="left" w:pos="8636"/>
          <w:tab w:val="left" w:pos="9360"/>
        </w:tabs>
        <w:ind w:left="-90" w:right="810"/>
        <w:rPr>
          <w:rFonts w:ascii="Arial" w:hAnsi="Arial" w:cs="Arial"/>
          <w:sz w:val="20"/>
          <w:szCs w:val="20"/>
        </w:rPr>
      </w:pPr>
    </w:p>
    <w:p w14:paraId="16CD8F10" w14:textId="77777777" w:rsidR="00FF4EDD" w:rsidRPr="009C1969" w:rsidRDefault="00D374B1" w:rsidP="00F02FC4">
      <w:pPr>
        <w:keepNext/>
        <w:keepLines/>
        <w:tabs>
          <w:tab w:val="left" w:pos="-90"/>
          <w:tab w:val="left" w:pos="0"/>
          <w:tab w:val="left" w:pos="720"/>
          <w:tab w:val="left" w:pos="3870"/>
          <w:tab w:val="left" w:pos="5670"/>
          <w:tab w:val="left" w:pos="7830"/>
          <w:tab w:val="left" w:pos="8550"/>
          <w:tab w:val="left" w:pos="8636"/>
          <w:tab w:val="left" w:pos="9360"/>
        </w:tabs>
        <w:ind w:left="-90"/>
        <w:jc w:val="both"/>
        <w:rPr>
          <w:b/>
          <w:bCs/>
          <w:i/>
          <w:iCs/>
          <w:sz w:val="20"/>
          <w:szCs w:val="20"/>
        </w:rPr>
      </w:pPr>
      <w:r w:rsidRPr="009C1969">
        <w:rPr>
          <w:sz w:val="20"/>
          <w:szCs w:val="20"/>
        </w:rPr>
        <w:t>We are</w:t>
      </w:r>
      <w:r w:rsidR="000B2AB0" w:rsidRPr="009C1969">
        <w:rPr>
          <w:sz w:val="20"/>
          <w:szCs w:val="20"/>
        </w:rPr>
        <w:t xml:space="preserve"> pleased to present to you this year's Annual Water Quality Report. </w:t>
      </w:r>
      <w:r w:rsidR="0049109C" w:rsidRPr="009C1969">
        <w:rPr>
          <w:sz w:val="20"/>
          <w:szCs w:val="20"/>
        </w:rPr>
        <w:t xml:space="preserve"> </w:t>
      </w:r>
      <w:r w:rsidR="000B2AB0" w:rsidRPr="009C1969">
        <w:rPr>
          <w:sz w:val="20"/>
          <w:szCs w:val="20"/>
        </w:rPr>
        <w:t xml:space="preserve">This report is designed to inform you about the </w:t>
      </w:r>
      <w:r w:rsidR="000B2AB0" w:rsidRPr="009C1969">
        <w:rPr>
          <w:b/>
          <w:bCs/>
          <w:sz w:val="20"/>
          <w:szCs w:val="20"/>
        </w:rPr>
        <w:t xml:space="preserve">quality </w:t>
      </w:r>
      <w:r w:rsidR="001B2A4A" w:rsidRPr="009C1969">
        <w:rPr>
          <w:b/>
          <w:bCs/>
          <w:sz w:val="20"/>
          <w:szCs w:val="20"/>
        </w:rPr>
        <w:t xml:space="preserve">of </w:t>
      </w:r>
      <w:r w:rsidR="0049109C" w:rsidRPr="009C1969">
        <w:rPr>
          <w:b/>
          <w:bCs/>
          <w:sz w:val="20"/>
          <w:szCs w:val="20"/>
        </w:rPr>
        <w:t xml:space="preserve">the </w:t>
      </w:r>
      <w:r w:rsidR="000B2AB0" w:rsidRPr="009C1969">
        <w:rPr>
          <w:b/>
          <w:bCs/>
          <w:sz w:val="20"/>
          <w:szCs w:val="20"/>
        </w:rPr>
        <w:t>water</w:t>
      </w:r>
      <w:r w:rsidR="000B2AB0" w:rsidRPr="009C1969">
        <w:rPr>
          <w:sz w:val="20"/>
          <w:szCs w:val="20"/>
        </w:rPr>
        <w:t xml:space="preserve"> and services we deliver to you every day. </w:t>
      </w:r>
      <w:r w:rsidR="0049109C" w:rsidRPr="009C1969">
        <w:rPr>
          <w:sz w:val="20"/>
          <w:szCs w:val="20"/>
        </w:rPr>
        <w:t xml:space="preserve"> </w:t>
      </w:r>
      <w:r w:rsidR="000B2AB0" w:rsidRPr="009C1969">
        <w:rPr>
          <w:b/>
          <w:bCs/>
          <w:sz w:val="20"/>
          <w:szCs w:val="20"/>
        </w:rPr>
        <w:t xml:space="preserve">Our constant goal is to provide you with a safe and dependable drinking water. </w:t>
      </w:r>
      <w:r w:rsidR="0049109C" w:rsidRPr="009C1969">
        <w:rPr>
          <w:b/>
          <w:bCs/>
          <w:sz w:val="20"/>
          <w:szCs w:val="20"/>
        </w:rPr>
        <w:t xml:space="preserve"> </w:t>
      </w:r>
      <w:r w:rsidR="000B2AB0" w:rsidRPr="009C1969">
        <w:rPr>
          <w:sz w:val="20"/>
          <w:szCs w:val="20"/>
        </w:rPr>
        <w:t xml:space="preserve">We want you to understand the efforts we make to continually improve the water treatment process and protect our water resources. </w:t>
      </w:r>
      <w:r w:rsidR="0049109C" w:rsidRPr="009C1969">
        <w:rPr>
          <w:sz w:val="20"/>
          <w:szCs w:val="20"/>
        </w:rPr>
        <w:t xml:space="preserve"> </w:t>
      </w:r>
      <w:r w:rsidR="000B2AB0" w:rsidRPr="009C1969">
        <w:rPr>
          <w:b/>
          <w:bCs/>
          <w:sz w:val="20"/>
          <w:szCs w:val="20"/>
        </w:rPr>
        <w:t>We are committed to ensuring the quality of your water.</w:t>
      </w:r>
      <w:r w:rsidR="000B2AB0" w:rsidRPr="009C1969">
        <w:rPr>
          <w:sz w:val="20"/>
          <w:szCs w:val="20"/>
        </w:rPr>
        <w:t xml:space="preserve"> </w:t>
      </w:r>
      <w:r w:rsidR="0049109C" w:rsidRPr="009C1969">
        <w:rPr>
          <w:sz w:val="20"/>
          <w:szCs w:val="20"/>
        </w:rPr>
        <w:t xml:space="preserve"> </w:t>
      </w:r>
      <w:r w:rsidR="000B2AB0" w:rsidRPr="009C1969">
        <w:rPr>
          <w:sz w:val="20"/>
          <w:szCs w:val="20"/>
        </w:rPr>
        <w:t>Our water source is Seeley Lake.</w:t>
      </w:r>
      <w:r w:rsidR="000B2AB0" w:rsidRPr="009C1969">
        <w:rPr>
          <w:b/>
          <w:bCs/>
          <w:i/>
          <w:iCs/>
          <w:sz w:val="20"/>
          <w:szCs w:val="20"/>
        </w:rPr>
        <w:t xml:space="preserve"> </w:t>
      </w:r>
    </w:p>
    <w:p w14:paraId="66F6198D" w14:textId="77777777" w:rsidR="00FF4EDD" w:rsidRPr="009C1969" w:rsidRDefault="00FF4EDD" w:rsidP="00F02FC4">
      <w:pPr>
        <w:keepNext/>
        <w:keepLines/>
        <w:tabs>
          <w:tab w:val="left" w:pos="-90"/>
          <w:tab w:val="left" w:pos="0"/>
          <w:tab w:val="left" w:pos="720"/>
          <w:tab w:val="left" w:pos="3870"/>
          <w:tab w:val="left" w:pos="5670"/>
          <w:tab w:val="left" w:pos="7830"/>
          <w:tab w:val="left" w:pos="8550"/>
          <w:tab w:val="left" w:pos="8636"/>
          <w:tab w:val="left" w:pos="9360"/>
        </w:tabs>
        <w:ind w:left="-90"/>
        <w:jc w:val="both"/>
        <w:rPr>
          <w:b/>
          <w:bCs/>
          <w:i/>
          <w:iCs/>
          <w:sz w:val="20"/>
          <w:szCs w:val="20"/>
        </w:rPr>
      </w:pPr>
    </w:p>
    <w:p w14:paraId="0A3F24AC" w14:textId="20A05BEE" w:rsidR="000B2AB0" w:rsidRPr="009C1969" w:rsidRDefault="000B2AB0" w:rsidP="00F02FC4">
      <w:pPr>
        <w:keepNext/>
        <w:keepLines/>
        <w:tabs>
          <w:tab w:val="left" w:pos="-90"/>
          <w:tab w:val="left" w:pos="0"/>
          <w:tab w:val="left" w:pos="720"/>
          <w:tab w:val="left" w:pos="3870"/>
          <w:tab w:val="left" w:pos="5670"/>
          <w:tab w:val="left" w:pos="7830"/>
          <w:tab w:val="left" w:pos="8550"/>
          <w:tab w:val="left" w:pos="8636"/>
          <w:tab w:val="left" w:pos="9360"/>
        </w:tabs>
        <w:ind w:left="-90"/>
        <w:jc w:val="both"/>
        <w:rPr>
          <w:color w:val="000000"/>
          <w:sz w:val="20"/>
          <w:szCs w:val="20"/>
        </w:rPr>
      </w:pPr>
      <w:r w:rsidRPr="009C1969">
        <w:rPr>
          <w:sz w:val="20"/>
          <w:szCs w:val="20"/>
        </w:rPr>
        <w:t>If you have any questions about this report or concerning your water utility, please contact</w:t>
      </w:r>
      <w:r w:rsidRPr="009C1969">
        <w:rPr>
          <w:b/>
          <w:bCs/>
          <w:sz w:val="20"/>
          <w:szCs w:val="20"/>
        </w:rPr>
        <w:t xml:space="preserve"> Vincent Chappell at </w:t>
      </w:r>
      <w:r w:rsidR="00F27A93">
        <w:rPr>
          <w:b/>
          <w:bCs/>
          <w:sz w:val="20"/>
          <w:szCs w:val="20"/>
        </w:rPr>
        <w:t xml:space="preserve">406 </w:t>
      </w:r>
      <w:r w:rsidRPr="009C1969">
        <w:rPr>
          <w:b/>
          <w:bCs/>
          <w:sz w:val="20"/>
          <w:szCs w:val="20"/>
        </w:rPr>
        <w:t xml:space="preserve">677-2559 or </w:t>
      </w:r>
      <w:r w:rsidR="00F27A93">
        <w:rPr>
          <w:b/>
          <w:bCs/>
          <w:sz w:val="20"/>
          <w:szCs w:val="20"/>
        </w:rPr>
        <w:t xml:space="preserve">406 </w:t>
      </w:r>
      <w:r w:rsidRPr="009C1969">
        <w:rPr>
          <w:b/>
          <w:bCs/>
          <w:sz w:val="20"/>
          <w:szCs w:val="20"/>
        </w:rPr>
        <w:t>210-3760.</w:t>
      </w:r>
      <w:r w:rsidRPr="009C1969">
        <w:rPr>
          <w:b/>
          <w:bCs/>
          <w:color w:val="800000"/>
          <w:sz w:val="20"/>
          <w:szCs w:val="20"/>
        </w:rPr>
        <w:t xml:space="preserve"> </w:t>
      </w:r>
      <w:r w:rsidR="0049109C" w:rsidRPr="009C1969">
        <w:rPr>
          <w:b/>
          <w:bCs/>
          <w:color w:val="800000"/>
          <w:sz w:val="20"/>
          <w:szCs w:val="20"/>
        </w:rPr>
        <w:t xml:space="preserve"> </w:t>
      </w:r>
      <w:r w:rsidRPr="009C1969">
        <w:rPr>
          <w:color w:val="000000"/>
          <w:sz w:val="20"/>
          <w:szCs w:val="20"/>
        </w:rPr>
        <w:t>We want you, our valued customers, to be informed about their water utility. If you want to learn more, please attend any of our regularly scheduled meetings. They are held at 5:30 pm on</w:t>
      </w:r>
      <w:r w:rsidRPr="009C1969">
        <w:rPr>
          <w:b/>
          <w:bCs/>
          <w:color w:val="000000"/>
          <w:sz w:val="20"/>
          <w:szCs w:val="20"/>
        </w:rPr>
        <w:t xml:space="preserve"> </w:t>
      </w:r>
      <w:r w:rsidR="00D374B1" w:rsidRPr="009C1969">
        <w:rPr>
          <w:color w:val="000000"/>
          <w:sz w:val="20"/>
          <w:szCs w:val="20"/>
        </w:rPr>
        <w:t>the last</w:t>
      </w:r>
      <w:r w:rsidR="00B86B86" w:rsidRPr="009C1969">
        <w:rPr>
          <w:color w:val="000000"/>
          <w:sz w:val="20"/>
          <w:szCs w:val="20"/>
        </w:rPr>
        <w:t xml:space="preserve"> Thursday</w:t>
      </w:r>
      <w:r w:rsidRPr="009C1969">
        <w:rPr>
          <w:color w:val="000000"/>
          <w:sz w:val="20"/>
          <w:szCs w:val="20"/>
        </w:rPr>
        <w:t xml:space="preserve"> of eac</w:t>
      </w:r>
      <w:r w:rsidR="003C6508" w:rsidRPr="009C1969">
        <w:rPr>
          <w:color w:val="000000"/>
          <w:sz w:val="20"/>
          <w:szCs w:val="20"/>
        </w:rPr>
        <w:t>h month, at the Water District f</w:t>
      </w:r>
      <w:r w:rsidRPr="009C1969">
        <w:rPr>
          <w:color w:val="000000"/>
          <w:sz w:val="20"/>
          <w:szCs w:val="20"/>
        </w:rPr>
        <w:t>acility on Rice Ridge Road.</w:t>
      </w:r>
      <w:r w:rsidR="008E02E6" w:rsidRPr="009C1969">
        <w:rPr>
          <w:color w:val="000000"/>
          <w:sz w:val="20"/>
          <w:szCs w:val="20"/>
        </w:rPr>
        <w:t xml:space="preserve">  The current elected members of the Water Board are as follows: </w:t>
      </w:r>
    </w:p>
    <w:p w14:paraId="336E83EC" w14:textId="5CB2A701" w:rsidR="008E02E6" w:rsidRPr="009C1969" w:rsidRDefault="00F02FC4" w:rsidP="00F02FC4">
      <w:pPr>
        <w:keepNext/>
        <w:keepLines/>
        <w:tabs>
          <w:tab w:val="left" w:pos="-90"/>
          <w:tab w:val="left" w:pos="0"/>
          <w:tab w:val="left" w:pos="720"/>
          <w:tab w:val="left" w:pos="3870"/>
          <w:tab w:val="left" w:pos="5670"/>
          <w:tab w:val="left" w:pos="7830"/>
          <w:tab w:val="left" w:pos="8550"/>
          <w:tab w:val="left" w:pos="8636"/>
          <w:tab w:val="left" w:pos="9360"/>
        </w:tabs>
        <w:jc w:val="both"/>
        <w:rPr>
          <w:color w:val="000000"/>
          <w:sz w:val="20"/>
          <w:szCs w:val="20"/>
        </w:rPr>
      </w:pPr>
      <w:r>
        <w:rPr>
          <w:color w:val="000000"/>
          <w:sz w:val="20"/>
          <w:szCs w:val="20"/>
        </w:rPr>
        <w:tab/>
      </w:r>
      <w:r>
        <w:rPr>
          <w:color w:val="000000"/>
          <w:sz w:val="20"/>
          <w:szCs w:val="20"/>
        </w:rPr>
        <w:tab/>
      </w:r>
      <w:r w:rsidR="008E02E6" w:rsidRPr="009C1969">
        <w:rPr>
          <w:color w:val="000000"/>
          <w:sz w:val="20"/>
          <w:szCs w:val="20"/>
        </w:rPr>
        <w:t>Charlie Hahn</w:t>
      </w:r>
      <w:r>
        <w:rPr>
          <w:color w:val="000000"/>
          <w:sz w:val="20"/>
          <w:szCs w:val="20"/>
        </w:rPr>
        <w:t xml:space="preserve"> - </w:t>
      </w:r>
      <w:r w:rsidR="008E02E6" w:rsidRPr="009C1969">
        <w:rPr>
          <w:color w:val="000000"/>
          <w:sz w:val="20"/>
          <w:szCs w:val="20"/>
        </w:rPr>
        <w:t>President</w:t>
      </w:r>
    </w:p>
    <w:p w14:paraId="31C7B95F" w14:textId="0CD21B53" w:rsidR="008E02E6" w:rsidRPr="009C1969" w:rsidRDefault="00F02FC4" w:rsidP="00F02FC4">
      <w:pPr>
        <w:keepNext/>
        <w:keepLines/>
        <w:tabs>
          <w:tab w:val="left" w:pos="-90"/>
          <w:tab w:val="left" w:pos="0"/>
          <w:tab w:val="left" w:pos="720"/>
          <w:tab w:val="left" w:pos="3870"/>
          <w:tab w:val="left" w:pos="5670"/>
          <w:tab w:val="left" w:pos="7830"/>
          <w:tab w:val="left" w:pos="8550"/>
          <w:tab w:val="left" w:pos="8636"/>
          <w:tab w:val="left" w:pos="9360"/>
        </w:tabs>
        <w:jc w:val="both"/>
        <w:rPr>
          <w:color w:val="000000"/>
          <w:sz w:val="20"/>
          <w:szCs w:val="20"/>
        </w:rPr>
      </w:pPr>
      <w:r>
        <w:rPr>
          <w:color w:val="000000"/>
          <w:sz w:val="20"/>
          <w:szCs w:val="20"/>
        </w:rPr>
        <w:tab/>
      </w:r>
      <w:r>
        <w:rPr>
          <w:color w:val="000000"/>
          <w:sz w:val="20"/>
          <w:szCs w:val="20"/>
        </w:rPr>
        <w:tab/>
      </w:r>
      <w:r w:rsidR="008E02E6" w:rsidRPr="009C1969">
        <w:rPr>
          <w:color w:val="000000"/>
          <w:sz w:val="20"/>
          <w:szCs w:val="20"/>
        </w:rPr>
        <w:t>Todd Johnson</w:t>
      </w:r>
      <w:r>
        <w:rPr>
          <w:color w:val="000000"/>
          <w:sz w:val="20"/>
          <w:szCs w:val="20"/>
        </w:rPr>
        <w:t xml:space="preserve"> - </w:t>
      </w:r>
      <w:r w:rsidR="008E02E6" w:rsidRPr="009C1969">
        <w:rPr>
          <w:color w:val="000000"/>
          <w:sz w:val="20"/>
          <w:szCs w:val="20"/>
        </w:rPr>
        <w:t>Vice President</w:t>
      </w:r>
    </w:p>
    <w:p w14:paraId="561F33AC" w14:textId="3FA7EFC1" w:rsidR="008E02E6" w:rsidRPr="009C1969" w:rsidRDefault="00F02FC4" w:rsidP="00F02FC4">
      <w:pPr>
        <w:keepNext/>
        <w:keepLines/>
        <w:tabs>
          <w:tab w:val="left" w:pos="-90"/>
          <w:tab w:val="left" w:pos="0"/>
          <w:tab w:val="left" w:pos="720"/>
          <w:tab w:val="left" w:pos="3870"/>
          <w:tab w:val="left" w:pos="5670"/>
          <w:tab w:val="left" w:pos="7830"/>
          <w:tab w:val="left" w:pos="8550"/>
          <w:tab w:val="left" w:pos="8636"/>
          <w:tab w:val="left" w:pos="9360"/>
        </w:tabs>
        <w:jc w:val="both"/>
        <w:rPr>
          <w:color w:val="000000"/>
          <w:sz w:val="20"/>
          <w:szCs w:val="20"/>
        </w:rPr>
      </w:pPr>
      <w:r>
        <w:rPr>
          <w:color w:val="000000"/>
          <w:sz w:val="20"/>
          <w:szCs w:val="20"/>
        </w:rPr>
        <w:tab/>
      </w:r>
      <w:r>
        <w:rPr>
          <w:color w:val="000000"/>
          <w:sz w:val="20"/>
          <w:szCs w:val="20"/>
        </w:rPr>
        <w:tab/>
      </w:r>
      <w:r w:rsidR="008E02E6" w:rsidRPr="009C1969">
        <w:rPr>
          <w:color w:val="000000"/>
          <w:sz w:val="20"/>
          <w:szCs w:val="20"/>
        </w:rPr>
        <w:t>Kris Martin</w:t>
      </w:r>
      <w:r>
        <w:rPr>
          <w:color w:val="000000"/>
          <w:sz w:val="20"/>
          <w:szCs w:val="20"/>
        </w:rPr>
        <w:t xml:space="preserve"> - </w:t>
      </w:r>
      <w:r w:rsidR="008E02E6" w:rsidRPr="009C1969">
        <w:rPr>
          <w:color w:val="000000"/>
          <w:sz w:val="20"/>
          <w:szCs w:val="20"/>
        </w:rPr>
        <w:t>Director</w:t>
      </w:r>
    </w:p>
    <w:p w14:paraId="060E363D" w14:textId="52C23E73" w:rsidR="008E02E6" w:rsidRPr="009C1969" w:rsidRDefault="00F02FC4" w:rsidP="00F02FC4">
      <w:pPr>
        <w:keepNext/>
        <w:keepLines/>
        <w:tabs>
          <w:tab w:val="left" w:pos="-90"/>
          <w:tab w:val="left" w:pos="0"/>
          <w:tab w:val="left" w:pos="720"/>
          <w:tab w:val="left" w:pos="3870"/>
          <w:tab w:val="left" w:pos="5670"/>
          <w:tab w:val="left" w:pos="7830"/>
          <w:tab w:val="left" w:pos="8550"/>
          <w:tab w:val="left" w:pos="8636"/>
          <w:tab w:val="left" w:pos="9360"/>
        </w:tabs>
        <w:jc w:val="both"/>
        <w:rPr>
          <w:color w:val="000000"/>
          <w:sz w:val="20"/>
          <w:szCs w:val="20"/>
        </w:rPr>
      </w:pPr>
      <w:r>
        <w:rPr>
          <w:color w:val="000000"/>
          <w:sz w:val="20"/>
          <w:szCs w:val="20"/>
        </w:rPr>
        <w:tab/>
      </w:r>
      <w:r>
        <w:rPr>
          <w:color w:val="000000"/>
          <w:sz w:val="20"/>
          <w:szCs w:val="20"/>
        </w:rPr>
        <w:tab/>
      </w:r>
      <w:r w:rsidR="008E02E6" w:rsidRPr="009C1969">
        <w:rPr>
          <w:color w:val="000000"/>
          <w:sz w:val="20"/>
          <w:szCs w:val="20"/>
        </w:rPr>
        <w:t>Chris Lorentz</w:t>
      </w:r>
      <w:r>
        <w:rPr>
          <w:color w:val="000000"/>
          <w:sz w:val="20"/>
          <w:szCs w:val="20"/>
        </w:rPr>
        <w:t xml:space="preserve"> - </w:t>
      </w:r>
      <w:r w:rsidR="008E02E6" w:rsidRPr="009C1969">
        <w:rPr>
          <w:color w:val="000000"/>
          <w:sz w:val="20"/>
          <w:szCs w:val="20"/>
        </w:rPr>
        <w:t>Director</w:t>
      </w:r>
    </w:p>
    <w:p w14:paraId="6A437316" w14:textId="02D6B84A" w:rsidR="008E02E6" w:rsidRPr="009C1969" w:rsidRDefault="00F02FC4" w:rsidP="00F02FC4">
      <w:pPr>
        <w:keepNext/>
        <w:keepLines/>
        <w:tabs>
          <w:tab w:val="left" w:pos="-90"/>
          <w:tab w:val="left" w:pos="0"/>
          <w:tab w:val="left" w:pos="720"/>
          <w:tab w:val="left" w:pos="3870"/>
          <w:tab w:val="left" w:pos="5670"/>
          <w:tab w:val="left" w:pos="7830"/>
          <w:tab w:val="left" w:pos="8550"/>
          <w:tab w:val="left" w:pos="8636"/>
          <w:tab w:val="left" w:pos="9360"/>
        </w:tabs>
        <w:jc w:val="both"/>
        <w:rPr>
          <w:color w:val="000000"/>
          <w:sz w:val="20"/>
          <w:szCs w:val="20"/>
        </w:rPr>
      </w:pPr>
      <w:r>
        <w:rPr>
          <w:color w:val="000000"/>
          <w:sz w:val="20"/>
          <w:szCs w:val="20"/>
        </w:rPr>
        <w:tab/>
      </w:r>
      <w:r>
        <w:rPr>
          <w:color w:val="000000"/>
          <w:sz w:val="20"/>
          <w:szCs w:val="20"/>
        </w:rPr>
        <w:tab/>
      </w:r>
      <w:r w:rsidR="008E02E6" w:rsidRPr="009C1969">
        <w:rPr>
          <w:color w:val="000000"/>
          <w:sz w:val="20"/>
          <w:szCs w:val="20"/>
        </w:rPr>
        <w:t xml:space="preserve">Freda </w:t>
      </w:r>
      <w:r w:rsidR="00581F85" w:rsidRPr="009C1969">
        <w:rPr>
          <w:color w:val="000000"/>
          <w:sz w:val="20"/>
          <w:szCs w:val="20"/>
        </w:rPr>
        <w:t>Rathbun</w:t>
      </w:r>
      <w:r>
        <w:rPr>
          <w:color w:val="000000"/>
          <w:sz w:val="20"/>
          <w:szCs w:val="20"/>
        </w:rPr>
        <w:t xml:space="preserve"> - </w:t>
      </w:r>
      <w:r w:rsidR="008E02E6" w:rsidRPr="009C1969">
        <w:rPr>
          <w:color w:val="000000"/>
          <w:sz w:val="20"/>
          <w:szCs w:val="20"/>
        </w:rPr>
        <w:t>Director</w:t>
      </w:r>
    </w:p>
    <w:p w14:paraId="38A30449" w14:textId="77777777" w:rsidR="009760CC" w:rsidRPr="009C1969" w:rsidRDefault="009760CC" w:rsidP="00F02FC4">
      <w:pPr>
        <w:keepNext/>
        <w:keepLines/>
        <w:tabs>
          <w:tab w:val="left" w:pos="-90"/>
          <w:tab w:val="left" w:pos="0"/>
          <w:tab w:val="left" w:pos="720"/>
          <w:tab w:val="left" w:pos="3870"/>
          <w:tab w:val="left" w:pos="5670"/>
          <w:tab w:val="left" w:pos="7830"/>
          <w:tab w:val="left" w:pos="8550"/>
          <w:tab w:val="left" w:pos="8636"/>
          <w:tab w:val="left" w:pos="9360"/>
        </w:tabs>
        <w:jc w:val="both"/>
        <w:rPr>
          <w:color w:val="000000"/>
          <w:sz w:val="20"/>
          <w:szCs w:val="20"/>
        </w:rPr>
      </w:pPr>
    </w:p>
    <w:p w14:paraId="60E83092" w14:textId="42F38A29" w:rsidR="00FF4EDD" w:rsidRPr="009C1969" w:rsidRDefault="008E02E6" w:rsidP="00F02FC4">
      <w:pPr>
        <w:keepNext/>
        <w:keepLines/>
        <w:tabs>
          <w:tab w:val="left" w:pos="-90"/>
          <w:tab w:val="left" w:pos="0"/>
          <w:tab w:val="left" w:pos="720"/>
          <w:tab w:val="left" w:pos="3870"/>
          <w:tab w:val="left" w:pos="5670"/>
          <w:tab w:val="left" w:pos="7830"/>
          <w:tab w:val="left" w:pos="8550"/>
          <w:tab w:val="left" w:pos="8636"/>
          <w:tab w:val="left" w:pos="9360"/>
        </w:tabs>
        <w:jc w:val="both"/>
        <w:rPr>
          <w:color w:val="000000"/>
          <w:sz w:val="20"/>
          <w:szCs w:val="20"/>
        </w:rPr>
      </w:pPr>
      <w:r w:rsidRPr="009C1969">
        <w:rPr>
          <w:color w:val="000000"/>
          <w:sz w:val="20"/>
          <w:szCs w:val="20"/>
        </w:rPr>
        <w:t>If you have questions about the Water District</w:t>
      </w:r>
      <w:r w:rsidR="00F27A93">
        <w:rPr>
          <w:color w:val="000000"/>
          <w:sz w:val="20"/>
          <w:szCs w:val="20"/>
        </w:rPr>
        <w:t>,</w:t>
      </w:r>
      <w:r w:rsidRPr="009C1969">
        <w:rPr>
          <w:color w:val="000000"/>
          <w:sz w:val="20"/>
          <w:szCs w:val="20"/>
        </w:rPr>
        <w:t xml:space="preserve"> any one of the</w:t>
      </w:r>
      <w:r w:rsidR="00B06DA9" w:rsidRPr="009C1969">
        <w:rPr>
          <w:color w:val="000000"/>
          <w:sz w:val="20"/>
          <w:szCs w:val="20"/>
        </w:rPr>
        <w:t xml:space="preserve"> Board members, Vincent Chappell</w:t>
      </w:r>
      <w:r w:rsidR="00A633F2" w:rsidRPr="009C1969">
        <w:rPr>
          <w:color w:val="000000"/>
          <w:sz w:val="20"/>
          <w:szCs w:val="20"/>
        </w:rPr>
        <w:t>,</w:t>
      </w:r>
      <w:r w:rsidR="00B06DA9" w:rsidRPr="009C1969">
        <w:rPr>
          <w:color w:val="000000"/>
          <w:sz w:val="20"/>
          <w:szCs w:val="20"/>
        </w:rPr>
        <w:t xml:space="preserve"> our </w:t>
      </w:r>
      <w:r w:rsidR="000145F3" w:rsidRPr="009C1969">
        <w:rPr>
          <w:color w:val="000000"/>
          <w:sz w:val="20"/>
          <w:szCs w:val="20"/>
        </w:rPr>
        <w:t>manager</w:t>
      </w:r>
      <w:r w:rsidR="00B06DA9" w:rsidRPr="009C1969">
        <w:rPr>
          <w:color w:val="000000"/>
          <w:sz w:val="20"/>
          <w:szCs w:val="20"/>
        </w:rPr>
        <w:t xml:space="preserve">, </w:t>
      </w:r>
      <w:r w:rsidRPr="009C1969">
        <w:rPr>
          <w:color w:val="000000"/>
          <w:sz w:val="20"/>
          <w:szCs w:val="20"/>
        </w:rPr>
        <w:t xml:space="preserve">or </w:t>
      </w:r>
      <w:r w:rsidR="00B06DA9" w:rsidRPr="009C1969">
        <w:rPr>
          <w:color w:val="000000"/>
          <w:sz w:val="20"/>
          <w:szCs w:val="20"/>
        </w:rPr>
        <w:t xml:space="preserve">our </w:t>
      </w:r>
      <w:r w:rsidRPr="009C1969">
        <w:rPr>
          <w:color w:val="000000"/>
          <w:sz w:val="20"/>
          <w:szCs w:val="20"/>
        </w:rPr>
        <w:t xml:space="preserve">employees will be happy to answer your questions or direct you to someone who can answer them for you.  </w:t>
      </w:r>
    </w:p>
    <w:p w14:paraId="469C38E4" w14:textId="77777777" w:rsidR="008E02E6" w:rsidRPr="009C1969" w:rsidRDefault="008E02E6" w:rsidP="00F02FC4">
      <w:pPr>
        <w:keepNext/>
        <w:keepLines/>
        <w:tabs>
          <w:tab w:val="left" w:pos="-90"/>
          <w:tab w:val="left" w:pos="0"/>
          <w:tab w:val="left" w:pos="720"/>
          <w:tab w:val="left" w:pos="3870"/>
          <w:tab w:val="left" w:pos="5670"/>
          <w:tab w:val="left" w:pos="7830"/>
          <w:tab w:val="left" w:pos="8550"/>
          <w:tab w:val="left" w:pos="8636"/>
          <w:tab w:val="left" w:pos="9360"/>
        </w:tabs>
        <w:jc w:val="both"/>
        <w:rPr>
          <w:color w:val="000000"/>
          <w:sz w:val="20"/>
          <w:szCs w:val="20"/>
        </w:rPr>
      </w:pPr>
    </w:p>
    <w:p w14:paraId="723F5339" w14:textId="0C0EE246" w:rsidR="007D4CD5" w:rsidRPr="009C1969" w:rsidRDefault="000B2AB0" w:rsidP="00F02FC4">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36"/>
          <w:tab w:val="left" w:pos="9360"/>
        </w:tabs>
        <w:ind w:left="-90"/>
        <w:jc w:val="both"/>
        <w:rPr>
          <w:color w:val="000000"/>
          <w:sz w:val="20"/>
          <w:szCs w:val="20"/>
        </w:rPr>
      </w:pPr>
      <w:r w:rsidRPr="009C1969">
        <w:rPr>
          <w:b/>
          <w:bCs/>
          <w:color w:val="000000"/>
          <w:sz w:val="20"/>
          <w:szCs w:val="20"/>
        </w:rPr>
        <w:t xml:space="preserve">Seeley Lake Water District </w:t>
      </w:r>
      <w:r w:rsidRPr="009C1969">
        <w:rPr>
          <w:color w:val="000000"/>
          <w:sz w:val="20"/>
          <w:szCs w:val="20"/>
        </w:rPr>
        <w:t>routinely monitors for constituents in your drinking water</w:t>
      </w:r>
      <w:r w:rsidR="0075502B" w:rsidRPr="009C1969">
        <w:rPr>
          <w:color w:val="000000"/>
          <w:sz w:val="20"/>
          <w:szCs w:val="20"/>
        </w:rPr>
        <w:t>, following all</w:t>
      </w:r>
      <w:r w:rsidRPr="009C1969">
        <w:rPr>
          <w:color w:val="000000"/>
          <w:sz w:val="20"/>
          <w:szCs w:val="20"/>
        </w:rPr>
        <w:t xml:space="preserve"> Federal and State laws. Th</w:t>
      </w:r>
      <w:r w:rsidR="001B2A4A" w:rsidRPr="009C1969">
        <w:rPr>
          <w:color w:val="000000"/>
          <w:sz w:val="20"/>
          <w:szCs w:val="20"/>
        </w:rPr>
        <w:t>e</w:t>
      </w:r>
      <w:r w:rsidRPr="009C1969">
        <w:rPr>
          <w:color w:val="000000"/>
          <w:sz w:val="20"/>
          <w:szCs w:val="20"/>
        </w:rPr>
        <w:t xml:space="preserve"> table </w:t>
      </w:r>
      <w:r w:rsidR="0049109C" w:rsidRPr="009C1969">
        <w:rPr>
          <w:color w:val="000000"/>
          <w:sz w:val="20"/>
          <w:szCs w:val="20"/>
        </w:rPr>
        <w:t xml:space="preserve">on the following page </w:t>
      </w:r>
      <w:r w:rsidRPr="009C1969">
        <w:rPr>
          <w:color w:val="000000"/>
          <w:sz w:val="20"/>
          <w:szCs w:val="20"/>
        </w:rPr>
        <w:t>shows the results of our monitoring for the period of January 1</w:t>
      </w:r>
      <w:r w:rsidRPr="009C1969">
        <w:rPr>
          <w:color w:val="000000"/>
          <w:sz w:val="20"/>
          <w:szCs w:val="20"/>
          <w:vertAlign w:val="superscript"/>
        </w:rPr>
        <w:t>st</w:t>
      </w:r>
      <w:r w:rsidRPr="009C1969">
        <w:rPr>
          <w:color w:val="000000"/>
          <w:sz w:val="20"/>
          <w:szCs w:val="20"/>
        </w:rPr>
        <w:t xml:space="preserve"> to December 31</w:t>
      </w:r>
      <w:r w:rsidRPr="009C1969">
        <w:rPr>
          <w:color w:val="000000"/>
          <w:sz w:val="20"/>
          <w:szCs w:val="20"/>
          <w:vertAlign w:val="superscript"/>
        </w:rPr>
        <w:t>st</w:t>
      </w:r>
      <w:r w:rsidRPr="009C1969">
        <w:rPr>
          <w:color w:val="000000"/>
          <w:sz w:val="20"/>
          <w:szCs w:val="20"/>
        </w:rPr>
        <w:t>,</w:t>
      </w:r>
      <w:r w:rsidRPr="009C1969">
        <w:rPr>
          <w:b/>
          <w:bCs/>
          <w:color w:val="000000"/>
          <w:sz w:val="20"/>
          <w:szCs w:val="20"/>
        </w:rPr>
        <w:t xml:space="preserve"> </w:t>
      </w:r>
      <w:r w:rsidRPr="009C1969">
        <w:rPr>
          <w:color w:val="000000"/>
          <w:sz w:val="20"/>
          <w:szCs w:val="20"/>
        </w:rPr>
        <w:t>20</w:t>
      </w:r>
      <w:r w:rsidR="0084641A" w:rsidRPr="009C1969">
        <w:rPr>
          <w:color w:val="000000"/>
          <w:sz w:val="20"/>
          <w:szCs w:val="20"/>
        </w:rPr>
        <w:t>2</w:t>
      </w:r>
      <w:r w:rsidR="00C64820">
        <w:rPr>
          <w:color w:val="000000"/>
          <w:sz w:val="20"/>
          <w:szCs w:val="20"/>
        </w:rPr>
        <w:t>4</w:t>
      </w:r>
      <w:r w:rsidR="00FB251B" w:rsidRPr="009C1969">
        <w:rPr>
          <w:color w:val="000000"/>
          <w:sz w:val="20"/>
          <w:szCs w:val="20"/>
        </w:rPr>
        <w:t>.</w:t>
      </w:r>
    </w:p>
    <w:p w14:paraId="7ED90A0C" w14:textId="77777777" w:rsidR="000145F3" w:rsidRPr="009C1969" w:rsidRDefault="000145F3" w:rsidP="00F02FC4">
      <w:pPr>
        <w:widowControl/>
        <w:jc w:val="both"/>
        <w:rPr>
          <w:color w:val="000000"/>
          <w:sz w:val="20"/>
          <w:szCs w:val="20"/>
        </w:rPr>
      </w:pPr>
    </w:p>
    <w:p w14:paraId="45B31176" w14:textId="2F4E07D5" w:rsidR="00A06A9C" w:rsidRDefault="00A06A9C" w:rsidP="00F02FC4">
      <w:pPr>
        <w:widowControl/>
        <w:jc w:val="both"/>
        <w:rPr>
          <w:rStyle w:val="Hyperlink"/>
          <w:sz w:val="20"/>
          <w:szCs w:val="20"/>
        </w:rPr>
      </w:pPr>
      <w:r w:rsidRPr="009C1969">
        <w:rPr>
          <w:sz w:val="20"/>
          <w:szCs w:val="20"/>
        </w:rPr>
        <w:t>The sources of drinking water (both tap water and bottled water) include rivers, lakes, streams, ponds, reservoirs, springs, and wells. As water travels over the</w:t>
      </w:r>
      <w:r w:rsidR="000145F3" w:rsidRPr="009C1969">
        <w:rPr>
          <w:sz w:val="20"/>
          <w:szCs w:val="20"/>
        </w:rPr>
        <w:t xml:space="preserve"> </w:t>
      </w:r>
      <w:r w:rsidRPr="009C1969">
        <w:rPr>
          <w:sz w:val="20"/>
          <w:szCs w:val="20"/>
        </w:rPr>
        <w:t>surface of the land or through the ground, it dissolves naturally-occurring minerals and, in some cases, radioactive material, and can pick up substances</w:t>
      </w:r>
      <w:r w:rsidR="000145F3" w:rsidRPr="009C1969">
        <w:rPr>
          <w:sz w:val="20"/>
          <w:szCs w:val="20"/>
        </w:rPr>
        <w:t xml:space="preserve"> </w:t>
      </w:r>
      <w:r w:rsidRPr="009C1969">
        <w:rPr>
          <w:sz w:val="20"/>
          <w:szCs w:val="20"/>
        </w:rPr>
        <w:t>resulting from the presence of animals or from human activity. The source water assessment report for your water system provides additional information on</w:t>
      </w:r>
      <w:r w:rsidR="000145F3" w:rsidRPr="009C1969">
        <w:rPr>
          <w:sz w:val="20"/>
          <w:szCs w:val="20"/>
        </w:rPr>
        <w:t xml:space="preserve"> </w:t>
      </w:r>
      <w:r w:rsidRPr="009C1969">
        <w:rPr>
          <w:sz w:val="20"/>
          <w:szCs w:val="20"/>
        </w:rPr>
        <w:t xml:space="preserve">your source water's susceptibility to contamination. To access this report please go to: </w:t>
      </w:r>
      <w:hyperlink r:id="rId7" w:anchor="accordion1-collapse2" w:history="1">
        <w:r w:rsidR="000145F3" w:rsidRPr="009C1969">
          <w:rPr>
            <w:rStyle w:val="Hyperlink"/>
            <w:sz w:val="20"/>
            <w:szCs w:val="20"/>
          </w:rPr>
          <w:t>https://deq.mt.gov/water/Programs/dw#accordion1-collapse2</w:t>
        </w:r>
      </w:hyperlink>
    </w:p>
    <w:p w14:paraId="5F8F3D7C" w14:textId="1536A65A" w:rsidR="009C1969" w:rsidRDefault="009C1969" w:rsidP="00F02FC4">
      <w:pPr>
        <w:widowControl/>
        <w:jc w:val="both"/>
        <w:rPr>
          <w:rStyle w:val="Hyperlink"/>
          <w:sz w:val="20"/>
          <w:szCs w:val="20"/>
        </w:rPr>
      </w:pPr>
    </w:p>
    <w:p w14:paraId="6C98782D" w14:textId="43CAA3B7" w:rsidR="009C1969" w:rsidRPr="00BA4AC8" w:rsidRDefault="00BA4AC8" w:rsidP="00F02FC4">
      <w:pPr>
        <w:widowControl/>
        <w:jc w:val="both"/>
        <w:rPr>
          <w:rStyle w:val="Hyperlink"/>
          <w:color w:val="auto"/>
          <w:sz w:val="20"/>
          <w:szCs w:val="20"/>
          <w:u w:val="none"/>
        </w:rPr>
      </w:pPr>
      <w:r w:rsidRPr="00BA4AC8">
        <w:rPr>
          <w:sz w:val="20"/>
          <w:szCs w:val="20"/>
        </w:rPr>
        <w:t>Drinking water, including bottled water, may reasonably be expected to contain at least small amounts of some contaminants. The presence of contaminants</w:t>
      </w:r>
      <w:r>
        <w:rPr>
          <w:sz w:val="20"/>
          <w:szCs w:val="20"/>
        </w:rPr>
        <w:t xml:space="preserve"> </w:t>
      </w:r>
      <w:r w:rsidRPr="00BA4AC8">
        <w:rPr>
          <w:sz w:val="20"/>
          <w:szCs w:val="20"/>
        </w:rPr>
        <w:t>does not necessarily indicate that water poses a health risk. More information about contaminants and potential health effects can be obtained by calling the</w:t>
      </w:r>
      <w:r w:rsidR="001731ED">
        <w:rPr>
          <w:sz w:val="20"/>
          <w:szCs w:val="20"/>
        </w:rPr>
        <w:t xml:space="preserve"> </w:t>
      </w:r>
      <w:r w:rsidRPr="00BA4AC8">
        <w:rPr>
          <w:sz w:val="20"/>
          <w:szCs w:val="20"/>
        </w:rPr>
        <w:t>EPAs Safe Drinking Water Hotline at (800) 426-4791.</w:t>
      </w:r>
    </w:p>
    <w:p w14:paraId="6FB04C87" w14:textId="2411E7E3" w:rsidR="009C1969" w:rsidRDefault="009C1969" w:rsidP="00F02FC4">
      <w:pPr>
        <w:widowControl/>
        <w:jc w:val="both"/>
        <w:rPr>
          <w:rStyle w:val="Hyperlink"/>
          <w:sz w:val="20"/>
          <w:szCs w:val="20"/>
        </w:rPr>
      </w:pPr>
    </w:p>
    <w:p w14:paraId="5DF9B599" w14:textId="4FB88905" w:rsidR="00F46806" w:rsidRDefault="00F46806" w:rsidP="00F02FC4">
      <w:pPr>
        <w:widowControl/>
        <w:jc w:val="both"/>
        <w:rPr>
          <w:rStyle w:val="Hyperlink"/>
          <w:sz w:val="20"/>
          <w:szCs w:val="20"/>
        </w:rPr>
      </w:pPr>
    </w:p>
    <w:p w14:paraId="756D67DE" w14:textId="0136B4CD" w:rsidR="00F46806" w:rsidRDefault="00F46806" w:rsidP="00A06A9C">
      <w:pPr>
        <w:widowControl/>
        <w:rPr>
          <w:rStyle w:val="Hyperlink"/>
          <w:sz w:val="20"/>
          <w:szCs w:val="20"/>
        </w:rPr>
      </w:pPr>
    </w:p>
    <w:p w14:paraId="2AC2C768" w14:textId="0D68BDB2" w:rsidR="00F46806" w:rsidRDefault="00F46806" w:rsidP="00A06A9C">
      <w:pPr>
        <w:widowControl/>
        <w:rPr>
          <w:rStyle w:val="Hyperlink"/>
          <w:sz w:val="20"/>
          <w:szCs w:val="20"/>
        </w:rPr>
      </w:pPr>
    </w:p>
    <w:p w14:paraId="06421DA3" w14:textId="3177A861" w:rsidR="00F46806" w:rsidRDefault="00F46806" w:rsidP="00A06A9C">
      <w:pPr>
        <w:widowControl/>
        <w:rPr>
          <w:rStyle w:val="Hyperlink"/>
          <w:sz w:val="20"/>
          <w:szCs w:val="20"/>
        </w:rPr>
      </w:pPr>
    </w:p>
    <w:p w14:paraId="56836F3C" w14:textId="0B4F38C3" w:rsidR="00F46806" w:rsidRDefault="00F46806" w:rsidP="00A06A9C">
      <w:pPr>
        <w:widowControl/>
        <w:rPr>
          <w:rStyle w:val="Hyperlink"/>
          <w:sz w:val="20"/>
          <w:szCs w:val="20"/>
        </w:rPr>
      </w:pPr>
    </w:p>
    <w:p w14:paraId="79415878" w14:textId="5AEBE64F" w:rsidR="00F46806" w:rsidRDefault="00F46806" w:rsidP="00A06A9C">
      <w:pPr>
        <w:widowControl/>
        <w:rPr>
          <w:rStyle w:val="Hyperlink"/>
          <w:sz w:val="20"/>
          <w:szCs w:val="20"/>
        </w:rPr>
      </w:pPr>
    </w:p>
    <w:p w14:paraId="26EF4223" w14:textId="43C8FF99" w:rsidR="00F46806" w:rsidRDefault="00F46806" w:rsidP="00A06A9C">
      <w:pPr>
        <w:widowControl/>
        <w:rPr>
          <w:rStyle w:val="Hyperlink"/>
          <w:sz w:val="20"/>
          <w:szCs w:val="20"/>
        </w:rPr>
      </w:pPr>
    </w:p>
    <w:p w14:paraId="110263FB" w14:textId="23C24E08" w:rsidR="00F46806" w:rsidRDefault="00F46806" w:rsidP="00A06A9C">
      <w:pPr>
        <w:widowControl/>
        <w:rPr>
          <w:rStyle w:val="Hyperlink"/>
          <w:sz w:val="20"/>
          <w:szCs w:val="20"/>
        </w:rPr>
      </w:pPr>
    </w:p>
    <w:p w14:paraId="70384512" w14:textId="39BEBE46" w:rsidR="00F46806" w:rsidRDefault="00F46806" w:rsidP="00A06A9C">
      <w:pPr>
        <w:widowControl/>
        <w:rPr>
          <w:rStyle w:val="Hyperlink"/>
          <w:sz w:val="20"/>
          <w:szCs w:val="20"/>
        </w:rPr>
      </w:pPr>
    </w:p>
    <w:p w14:paraId="65964B49" w14:textId="51D310C7" w:rsidR="00F46806" w:rsidRDefault="00F46806" w:rsidP="00A06A9C">
      <w:pPr>
        <w:widowControl/>
        <w:rPr>
          <w:rStyle w:val="Hyperlink"/>
          <w:sz w:val="20"/>
          <w:szCs w:val="20"/>
        </w:rPr>
      </w:pPr>
    </w:p>
    <w:p w14:paraId="2937734B" w14:textId="4F4EC549" w:rsidR="00F46806" w:rsidRDefault="00F46806" w:rsidP="00A06A9C">
      <w:pPr>
        <w:widowControl/>
        <w:rPr>
          <w:rStyle w:val="Hyperlink"/>
          <w:sz w:val="20"/>
          <w:szCs w:val="20"/>
        </w:rPr>
      </w:pPr>
    </w:p>
    <w:p w14:paraId="1BF34E79" w14:textId="60164056" w:rsidR="00F46806" w:rsidRDefault="00F46806" w:rsidP="00A06A9C">
      <w:pPr>
        <w:widowControl/>
        <w:rPr>
          <w:rStyle w:val="Hyperlink"/>
          <w:sz w:val="20"/>
          <w:szCs w:val="20"/>
        </w:rPr>
      </w:pPr>
    </w:p>
    <w:p w14:paraId="50AF0EEA" w14:textId="66DC0185" w:rsidR="00F46806" w:rsidRDefault="00F46806" w:rsidP="00A06A9C">
      <w:pPr>
        <w:widowControl/>
        <w:rPr>
          <w:rStyle w:val="Hyperlink"/>
          <w:sz w:val="20"/>
          <w:szCs w:val="20"/>
        </w:rPr>
      </w:pPr>
    </w:p>
    <w:p w14:paraId="21333558" w14:textId="44922545" w:rsidR="00F46806" w:rsidRDefault="00F46806" w:rsidP="00A06A9C">
      <w:pPr>
        <w:widowControl/>
        <w:rPr>
          <w:rStyle w:val="Hyperlink"/>
          <w:sz w:val="20"/>
          <w:szCs w:val="20"/>
        </w:rPr>
      </w:pPr>
    </w:p>
    <w:p w14:paraId="35AC99AA" w14:textId="398FE12E" w:rsidR="00F46806" w:rsidRDefault="00F46806" w:rsidP="00A06A9C">
      <w:pPr>
        <w:widowControl/>
        <w:rPr>
          <w:rStyle w:val="Hyperlink"/>
          <w:sz w:val="20"/>
          <w:szCs w:val="20"/>
        </w:rPr>
      </w:pPr>
    </w:p>
    <w:p w14:paraId="5FBE740E" w14:textId="28772ED4" w:rsidR="00F46806" w:rsidRDefault="00F46806" w:rsidP="00A06A9C">
      <w:pPr>
        <w:widowControl/>
        <w:rPr>
          <w:rStyle w:val="Hyperlink"/>
          <w:sz w:val="20"/>
          <w:szCs w:val="20"/>
        </w:rPr>
      </w:pPr>
    </w:p>
    <w:p w14:paraId="7F4C4A83" w14:textId="77777777" w:rsidR="00F46806" w:rsidRDefault="00F46806" w:rsidP="00A06A9C">
      <w:pPr>
        <w:widowControl/>
        <w:rPr>
          <w:rStyle w:val="Hyperlink"/>
          <w:sz w:val="20"/>
          <w:szCs w:val="20"/>
        </w:rPr>
      </w:pPr>
    </w:p>
    <w:p w14:paraId="6FC07CAB" w14:textId="77777777" w:rsidR="009C1969" w:rsidRPr="009C1969" w:rsidRDefault="009C1969" w:rsidP="00A06A9C">
      <w:pPr>
        <w:widowControl/>
        <w:rPr>
          <w:sz w:val="20"/>
          <w:szCs w:val="20"/>
        </w:rPr>
      </w:pPr>
    </w:p>
    <w:p w14:paraId="3F5CC390" w14:textId="77777777" w:rsidR="000145F3" w:rsidRPr="009C1969" w:rsidRDefault="000145F3" w:rsidP="000145F3">
      <w:pPr>
        <w:widowControl/>
        <w:rPr>
          <w:sz w:val="20"/>
          <w:szCs w:val="20"/>
        </w:rPr>
      </w:pPr>
    </w:p>
    <w:p w14:paraId="57312965" w14:textId="77565AEC" w:rsidR="000B2AB0" w:rsidRPr="009C1969" w:rsidRDefault="000B2AB0" w:rsidP="000145F3">
      <w:pPr>
        <w:widowControl/>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36"/>
          <w:tab w:val="left" w:pos="9360"/>
        </w:tabs>
        <w:ind w:right="810"/>
        <w:jc w:val="both"/>
        <w:rPr>
          <w:b/>
          <w:color w:val="000000"/>
          <w:sz w:val="20"/>
          <w:szCs w:val="20"/>
          <w:u w:val="single"/>
        </w:rPr>
      </w:pPr>
      <w:r w:rsidRPr="009C1969">
        <w:rPr>
          <w:color w:val="000000"/>
          <w:sz w:val="20"/>
          <w:szCs w:val="20"/>
        </w:rPr>
        <w:lastRenderedPageBreak/>
        <w:t>So</w:t>
      </w:r>
      <w:r w:rsidR="0044237E" w:rsidRPr="009C1969">
        <w:rPr>
          <w:color w:val="000000"/>
          <w:sz w:val="20"/>
          <w:szCs w:val="20"/>
        </w:rPr>
        <w:t>me of our data in the tables is</w:t>
      </w:r>
      <w:r w:rsidRPr="009C1969">
        <w:rPr>
          <w:color w:val="000000"/>
          <w:sz w:val="20"/>
          <w:szCs w:val="20"/>
        </w:rPr>
        <w:t xml:space="preserve"> more than one year old, since c</w:t>
      </w:r>
      <w:r w:rsidR="00D374B1" w:rsidRPr="009C1969">
        <w:rPr>
          <w:color w:val="000000"/>
          <w:sz w:val="20"/>
          <w:szCs w:val="20"/>
        </w:rPr>
        <w:t xml:space="preserve">ertain chemical </w:t>
      </w:r>
      <w:r w:rsidRPr="009C1969">
        <w:rPr>
          <w:color w:val="000000"/>
          <w:sz w:val="20"/>
          <w:szCs w:val="20"/>
        </w:rPr>
        <w:t xml:space="preserve">contaminants are monitored less than once a year.  </w:t>
      </w:r>
      <w:r w:rsidR="00CC6097" w:rsidRPr="009C1969">
        <w:rPr>
          <w:b/>
          <w:bCs/>
          <w:color w:val="000000"/>
          <w:sz w:val="20"/>
          <w:szCs w:val="20"/>
          <w:u w:val="single"/>
        </w:rPr>
        <w:t>Our sampling</w:t>
      </w:r>
      <w:r w:rsidRPr="009C1969">
        <w:rPr>
          <w:b/>
          <w:bCs/>
          <w:color w:val="000000"/>
          <w:sz w:val="20"/>
          <w:szCs w:val="20"/>
          <w:u w:val="single"/>
        </w:rPr>
        <w:t xml:space="preserve"> complies with EPA and </w:t>
      </w:r>
      <w:r w:rsidR="00772486" w:rsidRPr="009C1969">
        <w:rPr>
          <w:b/>
          <w:bCs/>
          <w:color w:val="000000"/>
          <w:sz w:val="20"/>
          <w:szCs w:val="20"/>
          <w:u w:val="single"/>
        </w:rPr>
        <w:t xml:space="preserve">Montana </w:t>
      </w:r>
      <w:r w:rsidRPr="009C1969">
        <w:rPr>
          <w:b/>
          <w:bCs/>
          <w:color w:val="000000"/>
          <w:sz w:val="20"/>
          <w:szCs w:val="20"/>
          <w:u w:val="single"/>
        </w:rPr>
        <w:t>State drinking water regulations.</w:t>
      </w:r>
    </w:p>
    <w:p w14:paraId="0566CFCD" w14:textId="77777777" w:rsidR="00E71CF4" w:rsidRPr="003D7ED7" w:rsidRDefault="00E71CF4" w:rsidP="00E71CF4">
      <w:pPr>
        <w:pStyle w:val="Level1"/>
        <w:tabs>
          <w:tab w:val="left" w:pos="-450"/>
          <w:tab w:val="left" w:pos="36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56"/>
        </w:tabs>
        <w:ind w:left="-450" w:right="-360" w:firstLine="0"/>
        <w:jc w:val="both"/>
        <w:rPr>
          <w:rFonts w:asciiTheme="minorHAnsi" w:hAnsiTheme="minorHAnsi" w:cs="Arial"/>
          <w:i/>
          <w:iCs/>
          <w:color w:val="000000"/>
        </w:rPr>
      </w:pPr>
    </w:p>
    <w:tbl>
      <w:tblPr>
        <w:tblW w:w="0" w:type="auto"/>
        <w:tblInd w:w="191" w:type="dxa"/>
        <w:tblLayout w:type="fixed"/>
        <w:tblCellMar>
          <w:left w:w="100" w:type="dxa"/>
          <w:right w:w="100" w:type="dxa"/>
        </w:tblCellMar>
        <w:tblLook w:val="0000" w:firstRow="0" w:lastRow="0" w:firstColumn="0" w:lastColumn="0" w:noHBand="0" w:noVBand="0"/>
      </w:tblPr>
      <w:tblGrid>
        <w:gridCol w:w="1980"/>
        <w:gridCol w:w="701"/>
        <w:gridCol w:w="109"/>
        <w:gridCol w:w="720"/>
        <w:gridCol w:w="810"/>
        <w:gridCol w:w="1078"/>
        <w:gridCol w:w="1080"/>
        <w:gridCol w:w="720"/>
        <w:gridCol w:w="1351"/>
        <w:gridCol w:w="2160"/>
      </w:tblGrid>
      <w:tr w:rsidR="007B27F5" w14:paraId="33B45236" w14:textId="77777777" w:rsidTr="003B6394">
        <w:trPr>
          <w:cantSplit/>
          <w:trHeight w:val="403"/>
        </w:trPr>
        <w:tc>
          <w:tcPr>
            <w:tcW w:w="10709" w:type="dxa"/>
            <w:gridSpan w:val="10"/>
            <w:tcBorders>
              <w:top w:val="single" w:sz="6" w:space="0" w:color="auto"/>
              <w:left w:val="single" w:sz="6" w:space="0" w:color="auto"/>
              <w:right w:val="single" w:sz="6" w:space="0" w:color="auto"/>
            </w:tcBorders>
          </w:tcPr>
          <w:p w14:paraId="73698F88" w14:textId="77777777" w:rsidR="007B27F5" w:rsidRDefault="007B27F5" w:rsidP="003B6394">
            <w:pPr>
              <w:keepNext/>
              <w:keepLines/>
            </w:pPr>
            <w:r>
              <w:rPr>
                <w:sz w:val="36"/>
              </w:rPr>
              <w:t xml:space="preserve">  </w:t>
            </w:r>
            <w:r>
              <w:rPr>
                <w:sz w:val="36"/>
              </w:rPr>
              <w:tab/>
            </w:r>
            <w:r>
              <w:rPr>
                <w:b/>
              </w:rPr>
              <w:t>TEST RESULTS</w:t>
            </w:r>
          </w:p>
        </w:tc>
      </w:tr>
      <w:tr w:rsidR="007B27F5" w14:paraId="26D66058" w14:textId="77777777" w:rsidTr="003B6394">
        <w:trPr>
          <w:cantSplit/>
          <w:trHeight w:val="403"/>
        </w:trPr>
        <w:tc>
          <w:tcPr>
            <w:tcW w:w="1980" w:type="dxa"/>
            <w:tcBorders>
              <w:top w:val="single" w:sz="8" w:space="0" w:color="auto"/>
              <w:left w:val="single" w:sz="6" w:space="0" w:color="auto"/>
              <w:bottom w:val="single" w:sz="8" w:space="0" w:color="auto"/>
            </w:tcBorders>
          </w:tcPr>
          <w:p w14:paraId="27C2BA8F" w14:textId="77777777" w:rsidR="007B27F5" w:rsidRDefault="007B27F5" w:rsidP="003B6394">
            <w:pPr>
              <w:keepNext/>
              <w:keepLines/>
              <w:jc w:val="center"/>
            </w:pPr>
            <w:bookmarkStart w:id="0" w:name="_Hlk105049978"/>
            <w:r>
              <w:rPr>
                <w:b/>
                <w:sz w:val="14"/>
              </w:rPr>
              <w:t>Contaminant</w:t>
            </w:r>
          </w:p>
        </w:tc>
        <w:tc>
          <w:tcPr>
            <w:tcW w:w="810" w:type="dxa"/>
            <w:gridSpan w:val="2"/>
            <w:tcBorders>
              <w:top w:val="single" w:sz="8" w:space="0" w:color="auto"/>
              <w:left w:val="single" w:sz="6" w:space="0" w:color="auto"/>
              <w:bottom w:val="single" w:sz="8" w:space="0" w:color="auto"/>
            </w:tcBorders>
          </w:tcPr>
          <w:p w14:paraId="747BCABA" w14:textId="77777777" w:rsidR="007B27F5" w:rsidRDefault="007B27F5" w:rsidP="003B6394">
            <w:pPr>
              <w:keepNext/>
              <w:keepLines/>
              <w:jc w:val="center"/>
              <w:rPr>
                <w:b/>
                <w:sz w:val="14"/>
              </w:rPr>
            </w:pPr>
            <w:r>
              <w:rPr>
                <w:b/>
                <w:sz w:val="14"/>
              </w:rPr>
              <w:t>Violation</w:t>
            </w:r>
          </w:p>
          <w:p w14:paraId="4C1D260C" w14:textId="4EAD84EE" w:rsidR="007B27F5" w:rsidRDefault="007B27F5" w:rsidP="003B6394">
            <w:pPr>
              <w:keepNext/>
              <w:keepLines/>
              <w:jc w:val="center"/>
            </w:pPr>
            <w:r>
              <w:rPr>
                <w:b/>
                <w:sz w:val="14"/>
              </w:rPr>
              <w:t xml:space="preserve"> Y/N     </w:t>
            </w:r>
          </w:p>
        </w:tc>
        <w:tc>
          <w:tcPr>
            <w:tcW w:w="720" w:type="dxa"/>
            <w:tcBorders>
              <w:top w:val="single" w:sz="8" w:space="0" w:color="auto"/>
              <w:left w:val="single" w:sz="6" w:space="0" w:color="auto"/>
              <w:bottom w:val="single" w:sz="8" w:space="0" w:color="auto"/>
            </w:tcBorders>
          </w:tcPr>
          <w:p w14:paraId="15498A88" w14:textId="77777777" w:rsidR="007B27F5" w:rsidRDefault="007B27F5" w:rsidP="003B6394">
            <w:pPr>
              <w:keepNext/>
              <w:keepLines/>
              <w:jc w:val="center"/>
            </w:pPr>
            <w:r>
              <w:rPr>
                <w:b/>
                <w:sz w:val="14"/>
              </w:rPr>
              <w:t>Sample Date</w:t>
            </w:r>
          </w:p>
        </w:tc>
        <w:tc>
          <w:tcPr>
            <w:tcW w:w="810" w:type="dxa"/>
            <w:tcBorders>
              <w:top w:val="single" w:sz="8" w:space="0" w:color="auto"/>
              <w:left w:val="single" w:sz="6" w:space="0" w:color="auto"/>
              <w:bottom w:val="single" w:sz="8" w:space="0" w:color="auto"/>
            </w:tcBorders>
          </w:tcPr>
          <w:p w14:paraId="415433A9" w14:textId="77777777" w:rsidR="007B27F5" w:rsidRDefault="007B27F5" w:rsidP="003B6394">
            <w:pPr>
              <w:keepNext/>
              <w:keepLines/>
              <w:jc w:val="center"/>
              <w:rPr>
                <w:b/>
                <w:sz w:val="14"/>
              </w:rPr>
            </w:pPr>
            <w:r>
              <w:rPr>
                <w:b/>
                <w:sz w:val="14"/>
              </w:rPr>
              <w:t>Highest</w:t>
            </w:r>
          </w:p>
          <w:p w14:paraId="564EB355" w14:textId="77777777" w:rsidR="007B27F5" w:rsidRDefault="007B27F5" w:rsidP="003B6394">
            <w:pPr>
              <w:keepNext/>
              <w:keepLines/>
              <w:jc w:val="center"/>
              <w:rPr>
                <w:b/>
                <w:sz w:val="14"/>
              </w:rPr>
            </w:pPr>
            <w:r>
              <w:rPr>
                <w:b/>
                <w:sz w:val="14"/>
              </w:rPr>
              <w:t xml:space="preserve">Level </w:t>
            </w:r>
          </w:p>
          <w:p w14:paraId="2442B506" w14:textId="77777777" w:rsidR="007B27F5" w:rsidRDefault="007B27F5" w:rsidP="003B6394">
            <w:pPr>
              <w:keepNext/>
              <w:keepLines/>
              <w:jc w:val="center"/>
            </w:pPr>
            <w:r>
              <w:rPr>
                <w:b/>
                <w:sz w:val="14"/>
              </w:rPr>
              <w:t>Detected</w:t>
            </w:r>
          </w:p>
        </w:tc>
        <w:tc>
          <w:tcPr>
            <w:tcW w:w="1078" w:type="dxa"/>
            <w:tcBorders>
              <w:top w:val="single" w:sz="8" w:space="0" w:color="auto"/>
              <w:left w:val="single" w:sz="6" w:space="0" w:color="auto"/>
              <w:bottom w:val="single" w:sz="8" w:space="0" w:color="auto"/>
            </w:tcBorders>
          </w:tcPr>
          <w:p w14:paraId="2E27654C" w14:textId="77777777" w:rsidR="007B27F5" w:rsidRDefault="007B27F5" w:rsidP="003B6394">
            <w:pPr>
              <w:keepNext/>
              <w:keepLines/>
              <w:jc w:val="center"/>
              <w:rPr>
                <w:b/>
                <w:sz w:val="14"/>
              </w:rPr>
            </w:pPr>
            <w:r>
              <w:rPr>
                <w:b/>
                <w:sz w:val="14"/>
              </w:rPr>
              <w:t>Range</w:t>
            </w:r>
          </w:p>
          <w:p w14:paraId="3865DE57" w14:textId="77777777" w:rsidR="007B27F5" w:rsidRDefault="007B27F5" w:rsidP="003B6394">
            <w:pPr>
              <w:keepNext/>
              <w:keepLines/>
              <w:jc w:val="center"/>
            </w:pPr>
            <w:r>
              <w:rPr>
                <w:b/>
                <w:sz w:val="14"/>
              </w:rPr>
              <w:t>Detected</w:t>
            </w:r>
          </w:p>
        </w:tc>
        <w:tc>
          <w:tcPr>
            <w:tcW w:w="1080" w:type="dxa"/>
            <w:tcBorders>
              <w:top w:val="single" w:sz="8" w:space="0" w:color="auto"/>
              <w:left w:val="single" w:sz="6" w:space="0" w:color="auto"/>
              <w:bottom w:val="single" w:sz="8" w:space="0" w:color="auto"/>
            </w:tcBorders>
          </w:tcPr>
          <w:p w14:paraId="370F7F41" w14:textId="77777777" w:rsidR="007B27F5" w:rsidRDefault="007B27F5" w:rsidP="003B6394">
            <w:pPr>
              <w:keepNext/>
              <w:keepLines/>
              <w:jc w:val="center"/>
              <w:rPr>
                <w:b/>
                <w:sz w:val="14"/>
              </w:rPr>
            </w:pPr>
            <w:r>
              <w:rPr>
                <w:b/>
                <w:sz w:val="14"/>
              </w:rPr>
              <w:t>Unit</w:t>
            </w:r>
          </w:p>
          <w:p w14:paraId="6891BDAC" w14:textId="77777777" w:rsidR="007B27F5" w:rsidRDefault="007B27F5" w:rsidP="003B6394">
            <w:pPr>
              <w:keepNext/>
              <w:keepLines/>
              <w:jc w:val="center"/>
            </w:pPr>
            <w:r>
              <w:rPr>
                <w:b/>
                <w:sz w:val="14"/>
              </w:rPr>
              <w:t>Measurement</w:t>
            </w:r>
          </w:p>
        </w:tc>
        <w:tc>
          <w:tcPr>
            <w:tcW w:w="720" w:type="dxa"/>
            <w:tcBorders>
              <w:top w:val="single" w:sz="8" w:space="0" w:color="auto"/>
              <w:left w:val="single" w:sz="6" w:space="0" w:color="auto"/>
              <w:bottom w:val="single" w:sz="8" w:space="0" w:color="auto"/>
            </w:tcBorders>
          </w:tcPr>
          <w:p w14:paraId="3A266041" w14:textId="77777777" w:rsidR="007B27F5" w:rsidRDefault="007B27F5" w:rsidP="003B6394">
            <w:pPr>
              <w:keepNext/>
              <w:keepLines/>
              <w:jc w:val="center"/>
            </w:pPr>
            <w:r>
              <w:rPr>
                <w:b/>
                <w:sz w:val="14"/>
              </w:rPr>
              <w:t>MCLG</w:t>
            </w:r>
          </w:p>
        </w:tc>
        <w:tc>
          <w:tcPr>
            <w:tcW w:w="1351" w:type="dxa"/>
            <w:tcBorders>
              <w:top w:val="single" w:sz="8" w:space="0" w:color="auto"/>
              <w:left w:val="single" w:sz="6" w:space="0" w:color="auto"/>
              <w:bottom w:val="single" w:sz="8" w:space="0" w:color="auto"/>
            </w:tcBorders>
          </w:tcPr>
          <w:p w14:paraId="6D475F3F" w14:textId="77777777" w:rsidR="007B27F5" w:rsidRDefault="007B27F5" w:rsidP="003B6394">
            <w:pPr>
              <w:keepNext/>
              <w:keepLines/>
              <w:jc w:val="center"/>
            </w:pPr>
            <w:r>
              <w:rPr>
                <w:b/>
                <w:sz w:val="14"/>
              </w:rPr>
              <w:t>MCL</w:t>
            </w:r>
          </w:p>
        </w:tc>
        <w:tc>
          <w:tcPr>
            <w:tcW w:w="2160" w:type="dxa"/>
            <w:tcBorders>
              <w:top w:val="single" w:sz="8" w:space="0" w:color="auto"/>
              <w:left w:val="single" w:sz="6" w:space="0" w:color="auto"/>
              <w:bottom w:val="single" w:sz="8" w:space="0" w:color="auto"/>
              <w:right w:val="single" w:sz="6" w:space="0" w:color="auto"/>
            </w:tcBorders>
          </w:tcPr>
          <w:p w14:paraId="661DF895" w14:textId="77777777" w:rsidR="007B27F5" w:rsidRDefault="007B27F5" w:rsidP="003B6394">
            <w:pPr>
              <w:keepNext/>
              <w:keepLines/>
              <w:jc w:val="center"/>
            </w:pPr>
            <w:r>
              <w:rPr>
                <w:b/>
                <w:sz w:val="14"/>
              </w:rPr>
              <w:t>Likely Source of Contamination</w:t>
            </w:r>
          </w:p>
        </w:tc>
      </w:tr>
      <w:bookmarkEnd w:id="0"/>
      <w:tr w:rsidR="007B27F5" w14:paraId="32932E1B" w14:textId="77777777" w:rsidTr="003B6394">
        <w:trPr>
          <w:cantSplit/>
          <w:trHeight w:val="403"/>
        </w:trPr>
        <w:tc>
          <w:tcPr>
            <w:tcW w:w="10709" w:type="dxa"/>
            <w:gridSpan w:val="10"/>
            <w:tcBorders>
              <w:left w:val="single" w:sz="6" w:space="0" w:color="auto"/>
              <w:bottom w:val="single" w:sz="8" w:space="0" w:color="auto"/>
              <w:right w:val="single" w:sz="6" w:space="0" w:color="auto"/>
            </w:tcBorders>
          </w:tcPr>
          <w:p w14:paraId="093ADF3F" w14:textId="030DBF7C" w:rsidR="007B27F5" w:rsidRPr="00DE06E6" w:rsidRDefault="00AA4E4A" w:rsidP="003B6394">
            <w:pPr>
              <w:keepNext/>
              <w:keepLines/>
              <w:rPr>
                <w:sz w:val="20"/>
                <w:szCs w:val="20"/>
              </w:rPr>
            </w:pPr>
            <w:r w:rsidRPr="00DE06E6">
              <w:rPr>
                <w:b/>
                <w:sz w:val="20"/>
                <w:szCs w:val="20"/>
              </w:rPr>
              <w:t>Turbidity</w:t>
            </w:r>
          </w:p>
        </w:tc>
      </w:tr>
      <w:tr w:rsidR="007B27F5" w14:paraId="40C53E72" w14:textId="77777777" w:rsidTr="003B6394">
        <w:trPr>
          <w:cantSplit/>
          <w:trHeight w:val="403"/>
        </w:trPr>
        <w:tc>
          <w:tcPr>
            <w:tcW w:w="1980" w:type="dxa"/>
            <w:tcBorders>
              <w:top w:val="single" w:sz="6" w:space="0" w:color="auto"/>
              <w:left w:val="single" w:sz="6" w:space="0" w:color="auto"/>
              <w:bottom w:val="single" w:sz="8" w:space="0" w:color="auto"/>
            </w:tcBorders>
          </w:tcPr>
          <w:p w14:paraId="4A937C1B" w14:textId="610421FF" w:rsidR="007B27F5" w:rsidRPr="00DE06E6" w:rsidRDefault="007B27F5" w:rsidP="003B6394">
            <w:pPr>
              <w:keepNext/>
              <w:keepLines/>
              <w:rPr>
                <w:sz w:val="16"/>
                <w:szCs w:val="16"/>
              </w:rPr>
            </w:pPr>
            <w:r w:rsidRPr="00DE06E6">
              <w:rPr>
                <w:sz w:val="16"/>
                <w:szCs w:val="16"/>
              </w:rPr>
              <w:t>Turbidity</w:t>
            </w:r>
          </w:p>
        </w:tc>
        <w:tc>
          <w:tcPr>
            <w:tcW w:w="810" w:type="dxa"/>
            <w:gridSpan w:val="2"/>
            <w:tcBorders>
              <w:top w:val="single" w:sz="6" w:space="0" w:color="auto"/>
              <w:left w:val="single" w:sz="6" w:space="0" w:color="auto"/>
              <w:bottom w:val="single" w:sz="8" w:space="0" w:color="auto"/>
            </w:tcBorders>
          </w:tcPr>
          <w:p w14:paraId="170CEA02" w14:textId="7AB40A03" w:rsidR="007B27F5" w:rsidRPr="00DE06E6" w:rsidRDefault="00AA4E4A" w:rsidP="003B6394">
            <w:pPr>
              <w:keepNext/>
              <w:keepLines/>
              <w:rPr>
                <w:sz w:val="16"/>
                <w:szCs w:val="16"/>
              </w:rPr>
            </w:pPr>
            <w:r w:rsidRPr="00DE06E6">
              <w:rPr>
                <w:sz w:val="16"/>
                <w:szCs w:val="16"/>
              </w:rPr>
              <w:t xml:space="preserve">   N</w:t>
            </w:r>
          </w:p>
        </w:tc>
        <w:tc>
          <w:tcPr>
            <w:tcW w:w="720" w:type="dxa"/>
            <w:tcBorders>
              <w:top w:val="single" w:sz="6" w:space="0" w:color="auto"/>
              <w:left w:val="single" w:sz="6" w:space="0" w:color="auto"/>
              <w:bottom w:val="single" w:sz="8" w:space="0" w:color="auto"/>
            </w:tcBorders>
          </w:tcPr>
          <w:p w14:paraId="657A0C2A" w14:textId="5B569850" w:rsidR="007B27F5" w:rsidRPr="00DE06E6" w:rsidRDefault="00AA4E4A" w:rsidP="003B6394">
            <w:pPr>
              <w:keepNext/>
              <w:keepLines/>
              <w:rPr>
                <w:sz w:val="16"/>
                <w:szCs w:val="16"/>
              </w:rPr>
            </w:pPr>
            <w:r w:rsidRPr="00DE06E6">
              <w:rPr>
                <w:sz w:val="16"/>
                <w:szCs w:val="16"/>
              </w:rPr>
              <w:t>Daily</w:t>
            </w:r>
          </w:p>
        </w:tc>
        <w:tc>
          <w:tcPr>
            <w:tcW w:w="810" w:type="dxa"/>
            <w:tcBorders>
              <w:top w:val="single" w:sz="6" w:space="0" w:color="auto"/>
              <w:left w:val="single" w:sz="6" w:space="0" w:color="auto"/>
              <w:bottom w:val="single" w:sz="8" w:space="0" w:color="auto"/>
            </w:tcBorders>
          </w:tcPr>
          <w:p w14:paraId="1631A55D" w14:textId="496F387E" w:rsidR="007B27F5" w:rsidRPr="00DE06E6" w:rsidRDefault="00E42748" w:rsidP="003B6394">
            <w:pPr>
              <w:keepNext/>
              <w:keepLines/>
              <w:rPr>
                <w:sz w:val="16"/>
                <w:szCs w:val="16"/>
              </w:rPr>
            </w:pPr>
            <w:r w:rsidRPr="00DE06E6">
              <w:rPr>
                <w:sz w:val="16"/>
                <w:szCs w:val="16"/>
              </w:rPr>
              <w:t xml:space="preserve"> 0.</w:t>
            </w:r>
            <w:r w:rsidR="007876DC">
              <w:rPr>
                <w:sz w:val="16"/>
                <w:szCs w:val="16"/>
              </w:rPr>
              <w:t>124</w:t>
            </w:r>
          </w:p>
        </w:tc>
        <w:tc>
          <w:tcPr>
            <w:tcW w:w="1078" w:type="dxa"/>
            <w:tcBorders>
              <w:top w:val="single" w:sz="6" w:space="0" w:color="auto"/>
              <w:left w:val="single" w:sz="6" w:space="0" w:color="auto"/>
              <w:bottom w:val="single" w:sz="8" w:space="0" w:color="auto"/>
            </w:tcBorders>
          </w:tcPr>
          <w:p w14:paraId="09A1AF2A" w14:textId="53D1195D" w:rsidR="007B27F5" w:rsidRPr="00DE06E6" w:rsidRDefault="006D6440" w:rsidP="003B6394">
            <w:pPr>
              <w:keepNext/>
              <w:keepLines/>
              <w:rPr>
                <w:sz w:val="16"/>
                <w:szCs w:val="16"/>
              </w:rPr>
            </w:pPr>
            <w:r>
              <w:rPr>
                <w:sz w:val="16"/>
                <w:szCs w:val="16"/>
              </w:rPr>
              <w:t xml:space="preserve"> </w:t>
            </w:r>
            <w:r w:rsidR="00E42748" w:rsidRPr="00DE06E6">
              <w:rPr>
                <w:sz w:val="16"/>
                <w:szCs w:val="16"/>
              </w:rPr>
              <w:t>0.0</w:t>
            </w:r>
            <w:r w:rsidR="005F3343">
              <w:rPr>
                <w:sz w:val="16"/>
                <w:szCs w:val="16"/>
              </w:rPr>
              <w:t>2</w:t>
            </w:r>
            <w:r w:rsidR="007876DC">
              <w:rPr>
                <w:sz w:val="16"/>
                <w:szCs w:val="16"/>
              </w:rPr>
              <w:t>7</w:t>
            </w:r>
            <w:r w:rsidR="00E42748" w:rsidRPr="00DE06E6">
              <w:rPr>
                <w:sz w:val="16"/>
                <w:szCs w:val="16"/>
              </w:rPr>
              <w:t>-0.</w:t>
            </w:r>
            <w:r w:rsidR="007876DC">
              <w:rPr>
                <w:sz w:val="16"/>
                <w:szCs w:val="16"/>
              </w:rPr>
              <w:t>1</w:t>
            </w:r>
            <w:r w:rsidR="005F3343">
              <w:rPr>
                <w:sz w:val="16"/>
                <w:szCs w:val="16"/>
              </w:rPr>
              <w:t>24</w:t>
            </w:r>
          </w:p>
        </w:tc>
        <w:tc>
          <w:tcPr>
            <w:tcW w:w="1080" w:type="dxa"/>
            <w:tcBorders>
              <w:top w:val="single" w:sz="6" w:space="0" w:color="auto"/>
              <w:left w:val="single" w:sz="6" w:space="0" w:color="auto"/>
              <w:bottom w:val="single" w:sz="8" w:space="0" w:color="auto"/>
            </w:tcBorders>
          </w:tcPr>
          <w:p w14:paraId="1AC99196" w14:textId="734BB267" w:rsidR="007B27F5" w:rsidRPr="00DE06E6" w:rsidRDefault="00E42748" w:rsidP="003B6394">
            <w:pPr>
              <w:keepNext/>
              <w:keepLines/>
              <w:rPr>
                <w:sz w:val="16"/>
                <w:szCs w:val="16"/>
              </w:rPr>
            </w:pPr>
            <w:r w:rsidRPr="00DE06E6">
              <w:rPr>
                <w:sz w:val="16"/>
                <w:szCs w:val="16"/>
              </w:rPr>
              <w:t xml:space="preserve">     NTU</w:t>
            </w:r>
          </w:p>
        </w:tc>
        <w:tc>
          <w:tcPr>
            <w:tcW w:w="720" w:type="dxa"/>
            <w:tcBorders>
              <w:top w:val="single" w:sz="6" w:space="0" w:color="auto"/>
              <w:left w:val="single" w:sz="6" w:space="0" w:color="auto"/>
              <w:bottom w:val="single" w:sz="8" w:space="0" w:color="auto"/>
            </w:tcBorders>
          </w:tcPr>
          <w:p w14:paraId="41E2EB3A" w14:textId="13480A79" w:rsidR="007B27F5" w:rsidRPr="00DE06E6" w:rsidRDefault="006D6440" w:rsidP="00E42748">
            <w:pPr>
              <w:keepNext/>
              <w:keepLines/>
              <w:jc w:val="center"/>
              <w:rPr>
                <w:sz w:val="16"/>
                <w:szCs w:val="16"/>
              </w:rPr>
            </w:pPr>
            <w:r>
              <w:rPr>
                <w:sz w:val="16"/>
                <w:szCs w:val="16"/>
              </w:rPr>
              <w:t>1.0</w:t>
            </w:r>
          </w:p>
        </w:tc>
        <w:tc>
          <w:tcPr>
            <w:tcW w:w="1351" w:type="dxa"/>
            <w:tcBorders>
              <w:top w:val="single" w:sz="6" w:space="0" w:color="auto"/>
              <w:left w:val="single" w:sz="6" w:space="0" w:color="auto"/>
              <w:bottom w:val="single" w:sz="8" w:space="0" w:color="auto"/>
            </w:tcBorders>
          </w:tcPr>
          <w:p w14:paraId="3966F1B4" w14:textId="13F0A112" w:rsidR="007B27F5" w:rsidRPr="00DE06E6" w:rsidRDefault="00E42748" w:rsidP="00E42748">
            <w:pPr>
              <w:keepNext/>
              <w:keepLines/>
              <w:rPr>
                <w:sz w:val="16"/>
                <w:szCs w:val="16"/>
              </w:rPr>
            </w:pPr>
            <w:r w:rsidRPr="00DE06E6">
              <w:rPr>
                <w:sz w:val="16"/>
                <w:szCs w:val="16"/>
              </w:rPr>
              <w:t xml:space="preserve">     0.3 NTU</w:t>
            </w:r>
          </w:p>
        </w:tc>
        <w:tc>
          <w:tcPr>
            <w:tcW w:w="2160" w:type="dxa"/>
            <w:tcBorders>
              <w:top w:val="single" w:sz="6" w:space="0" w:color="auto"/>
              <w:left w:val="single" w:sz="6" w:space="0" w:color="auto"/>
              <w:bottom w:val="single" w:sz="8" w:space="0" w:color="auto"/>
              <w:right w:val="single" w:sz="6" w:space="0" w:color="auto"/>
            </w:tcBorders>
          </w:tcPr>
          <w:p w14:paraId="3D5353DE" w14:textId="77777777" w:rsidR="007B27F5" w:rsidRPr="00DE06E6" w:rsidRDefault="007B27F5" w:rsidP="003B6394">
            <w:pPr>
              <w:keepNext/>
              <w:keepLines/>
              <w:jc w:val="both"/>
              <w:rPr>
                <w:sz w:val="16"/>
                <w:szCs w:val="16"/>
              </w:rPr>
            </w:pPr>
            <w:r w:rsidRPr="00DE06E6">
              <w:rPr>
                <w:sz w:val="16"/>
                <w:szCs w:val="16"/>
              </w:rPr>
              <w:t>Soil runoff</w:t>
            </w:r>
          </w:p>
        </w:tc>
      </w:tr>
      <w:tr w:rsidR="00BC3B89" w14:paraId="3A93B68F" w14:textId="77777777" w:rsidTr="00415890">
        <w:trPr>
          <w:cantSplit/>
          <w:trHeight w:val="475"/>
        </w:trPr>
        <w:tc>
          <w:tcPr>
            <w:tcW w:w="1980" w:type="dxa"/>
            <w:tcBorders>
              <w:top w:val="single" w:sz="6" w:space="0" w:color="auto"/>
              <w:left w:val="single" w:sz="6" w:space="0" w:color="auto"/>
              <w:bottom w:val="single" w:sz="8" w:space="0" w:color="auto"/>
            </w:tcBorders>
          </w:tcPr>
          <w:p w14:paraId="3784B610" w14:textId="12765769" w:rsidR="00BC3B89" w:rsidRPr="00DE06E6" w:rsidRDefault="00BC3B89" w:rsidP="003B6394">
            <w:pPr>
              <w:keepNext/>
              <w:keepLines/>
              <w:rPr>
                <w:sz w:val="16"/>
                <w:szCs w:val="16"/>
              </w:rPr>
            </w:pPr>
            <w:r w:rsidRPr="00DE06E6">
              <w:rPr>
                <w:sz w:val="16"/>
                <w:szCs w:val="16"/>
              </w:rPr>
              <w:t>Chlorine</w:t>
            </w:r>
          </w:p>
        </w:tc>
        <w:tc>
          <w:tcPr>
            <w:tcW w:w="810" w:type="dxa"/>
            <w:gridSpan w:val="2"/>
            <w:tcBorders>
              <w:top w:val="single" w:sz="6" w:space="0" w:color="auto"/>
              <w:left w:val="single" w:sz="6" w:space="0" w:color="auto"/>
              <w:bottom w:val="single" w:sz="8" w:space="0" w:color="auto"/>
            </w:tcBorders>
          </w:tcPr>
          <w:p w14:paraId="79495A0D" w14:textId="14504E95" w:rsidR="00BC3B89" w:rsidRPr="00DE06E6" w:rsidRDefault="00BC3B89" w:rsidP="003B6394">
            <w:pPr>
              <w:keepNext/>
              <w:keepLines/>
              <w:rPr>
                <w:sz w:val="16"/>
                <w:szCs w:val="16"/>
              </w:rPr>
            </w:pPr>
            <w:r w:rsidRPr="00DE06E6">
              <w:rPr>
                <w:sz w:val="16"/>
                <w:szCs w:val="16"/>
              </w:rPr>
              <w:t xml:space="preserve">   N</w:t>
            </w:r>
          </w:p>
        </w:tc>
        <w:tc>
          <w:tcPr>
            <w:tcW w:w="720" w:type="dxa"/>
            <w:tcBorders>
              <w:top w:val="single" w:sz="6" w:space="0" w:color="auto"/>
              <w:left w:val="single" w:sz="6" w:space="0" w:color="auto"/>
              <w:bottom w:val="single" w:sz="8" w:space="0" w:color="auto"/>
            </w:tcBorders>
          </w:tcPr>
          <w:p w14:paraId="0E10A78D" w14:textId="3DD723B4" w:rsidR="00BC3B89" w:rsidRPr="00DE06E6" w:rsidRDefault="00BC3B89" w:rsidP="003B6394">
            <w:pPr>
              <w:keepNext/>
              <w:keepLines/>
              <w:rPr>
                <w:sz w:val="16"/>
                <w:szCs w:val="16"/>
              </w:rPr>
            </w:pPr>
            <w:r w:rsidRPr="00DE06E6">
              <w:rPr>
                <w:sz w:val="16"/>
                <w:szCs w:val="16"/>
              </w:rPr>
              <w:t>Daily</w:t>
            </w:r>
          </w:p>
        </w:tc>
        <w:tc>
          <w:tcPr>
            <w:tcW w:w="810" w:type="dxa"/>
            <w:tcBorders>
              <w:top w:val="single" w:sz="6" w:space="0" w:color="auto"/>
              <w:left w:val="single" w:sz="6" w:space="0" w:color="auto"/>
              <w:bottom w:val="single" w:sz="8" w:space="0" w:color="auto"/>
            </w:tcBorders>
          </w:tcPr>
          <w:p w14:paraId="2FF88565" w14:textId="2861EF59" w:rsidR="00BC3B89" w:rsidRPr="00DE06E6" w:rsidRDefault="00F84430" w:rsidP="003B6394">
            <w:pPr>
              <w:keepNext/>
              <w:keepLines/>
              <w:rPr>
                <w:sz w:val="16"/>
                <w:szCs w:val="16"/>
              </w:rPr>
            </w:pPr>
            <w:r>
              <w:rPr>
                <w:sz w:val="16"/>
                <w:szCs w:val="16"/>
              </w:rPr>
              <w:t xml:space="preserve"> </w:t>
            </w:r>
            <w:r w:rsidR="00B162AC">
              <w:rPr>
                <w:sz w:val="16"/>
                <w:szCs w:val="16"/>
              </w:rPr>
              <w:t>1.</w:t>
            </w:r>
            <w:r w:rsidR="00C2062E">
              <w:rPr>
                <w:sz w:val="16"/>
                <w:szCs w:val="16"/>
              </w:rPr>
              <w:t>24</w:t>
            </w:r>
            <w:r w:rsidR="00B162AC">
              <w:rPr>
                <w:sz w:val="16"/>
                <w:szCs w:val="16"/>
              </w:rPr>
              <w:t>ppm</w:t>
            </w:r>
          </w:p>
        </w:tc>
        <w:tc>
          <w:tcPr>
            <w:tcW w:w="1078" w:type="dxa"/>
            <w:tcBorders>
              <w:top w:val="single" w:sz="6" w:space="0" w:color="auto"/>
              <w:left w:val="single" w:sz="6" w:space="0" w:color="auto"/>
              <w:bottom w:val="single" w:sz="8" w:space="0" w:color="auto"/>
            </w:tcBorders>
          </w:tcPr>
          <w:p w14:paraId="6C223DDE" w14:textId="777ACCDC" w:rsidR="00BC3B89" w:rsidRPr="00DE06E6" w:rsidRDefault="00653BEE" w:rsidP="003B6394">
            <w:pPr>
              <w:keepNext/>
              <w:keepLines/>
              <w:rPr>
                <w:sz w:val="16"/>
                <w:szCs w:val="16"/>
              </w:rPr>
            </w:pPr>
            <w:r>
              <w:rPr>
                <w:sz w:val="16"/>
                <w:szCs w:val="16"/>
              </w:rPr>
              <w:t xml:space="preserve"> </w:t>
            </w:r>
            <w:r w:rsidR="00F84430">
              <w:rPr>
                <w:sz w:val="16"/>
                <w:szCs w:val="16"/>
              </w:rPr>
              <w:t xml:space="preserve"> </w:t>
            </w:r>
            <w:r w:rsidR="006D6440">
              <w:rPr>
                <w:sz w:val="16"/>
                <w:szCs w:val="16"/>
              </w:rPr>
              <w:t>0.02-</w:t>
            </w:r>
            <w:r w:rsidR="00B162AC">
              <w:rPr>
                <w:sz w:val="16"/>
                <w:szCs w:val="16"/>
              </w:rPr>
              <w:t>1.</w:t>
            </w:r>
            <w:r w:rsidR="00C2062E">
              <w:rPr>
                <w:sz w:val="16"/>
                <w:szCs w:val="16"/>
              </w:rPr>
              <w:t>24</w:t>
            </w:r>
          </w:p>
        </w:tc>
        <w:tc>
          <w:tcPr>
            <w:tcW w:w="1080" w:type="dxa"/>
            <w:tcBorders>
              <w:top w:val="single" w:sz="6" w:space="0" w:color="auto"/>
              <w:left w:val="single" w:sz="6" w:space="0" w:color="auto"/>
              <w:bottom w:val="single" w:sz="8" w:space="0" w:color="auto"/>
            </w:tcBorders>
          </w:tcPr>
          <w:p w14:paraId="78AC671B" w14:textId="622D2C6D" w:rsidR="00BC3B89" w:rsidRPr="00DE06E6" w:rsidRDefault="00BC3B89" w:rsidP="003B6394">
            <w:pPr>
              <w:keepNext/>
              <w:keepLines/>
              <w:rPr>
                <w:sz w:val="16"/>
                <w:szCs w:val="16"/>
              </w:rPr>
            </w:pPr>
            <w:r w:rsidRPr="00DE06E6">
              <w:rPr>
                <w:sz w:val="16"/>
                <w:szCs w:val="16"/>
              </w:rPr>
              <w:t xml:space="preserve">     PPM</w:t>
            </w:r>
          </w:p>
        </w:tc>
        <w:tc>
          <w:tcPr>
            <w:tcW w:w="720" w:type="dxa"/>
            <w:tcBorders>
              <w:top w:val="single" w:sz="6" w:space="0" w:color="auto"/>
              <w:left w:val="single" w:sz="6" w:space="0" w:color="auto"/>
              <w:bottom w:val="single" w:sz="8" w:space="0" w:color="auto"/>
            </w:tcBorders>
          </w:tcPr>
          <w:p w14:paraId="08FC6196" w14:textId="1F8682E2" w:rsidR="00BC3B89" w:rsidRPr="00DE06E6" w:rsidRDefault="00BC3B89" w:rsidP="00E42748">
            <w:pPr>
              <w:keepNext/>
              <w:keepLines/>
              <w:jc w:val="center"/>
              <w:rPr>
                <w:sz w:val="16"/>
                <w:szCs w:val="16"/>
              </w:rPr>
            </w:pPr>
            <w:r w:rsidRPr="00DE06E6">
              <w:rPr>
                <w:sz w:val="16"/>
                <w:szCs w:val="16"/>
              </w:rPr>
              <w:t>4.0</w:t>
            </w:r>
          </w:p>
        </w:tc>
        <w:tc>
          <w:tcPr>
            <w:tcW w:w="1351" w:type="dxa"/>
            <w:tcBorders>
              <w:top w:val="single" w:sz="6" w:space="0" w:color="auto"/>
              <w:left w:val="single" w:sz="6" w:space="0" w:color="auto"/>
              <w:bottom w:val="single" w:sz="8" w:space="0" w:color="auto"/>
            </w:tcBorders>
          </w:tcPr>
          <w:p w14:paraId="553864D3" w14:textId="1B1A7114" w:rsidR="00BC3B89" w:rsidRPr="00DE06E6" w:rsidRDefault="00BC3B89" w:rsidP="00E42748">
            <w:pPr>
              <w:keepNext/>
              <w:keepLines/>
              <w:rPr>
                <w:sz w:val="16"/>
                <w:szCs w:val="16"/>
              </w:rPr>
            </w:pPr>
            <w:r w:rsidRPr="00DE06E6">
              <w:rPr>
                <w:sz w:val="16"/>
                <w:szCs w:val="16"/>
              </w:rPr>
              <w:t xml:space="preserve">     4.0 PPM</w:t>
            </w:r>
          </w:p>
        </w:tc>
        <w:tc>
          <w:tcPr>
            <w:tcW w:w="2160" w:type="dxa"/>
            <w:tcBorders>
              <w:top w:val="single" w:sz="6" w:space="0" w:color="auto"/>
              <w:left w:val="single" w:sz="6" w:space="0" w:color="auto"/>
              <w:bottom w:val="single" w:sz="8" w:space="0" w:color="auto"/>
              <w:right w:val="single" w:sz="6" w:space="0" w:color="auto"/>
            </w:tcBorders>
          </w:tcPr>
          <w:p w14:paraId="6F80C85E" w14:textId="786960FB" w:rsidR="00BC3B89" w:rsidRPr="00DE06E6" w:rsidRDefault="00BC3B89" w:rsidP="003B6394">
            <w:pPr>
              <w:keepNext/>
              <w:keepLines/>
              <w:jc w:val="both"/>
              <w:rPr>
                <w:sz w:val="16"/>
                <w:szCs w:val="16"/>
              </w:rPr>
            </w:pPr>
            <w:r w:rsidRPr="00DE06E6">
              <w:rPr>
                <w:sz w:val="16"/>
                <w:szCs w:val="16"/>
              </w:rPr>
              <w:t>Water additive used to control microbes.</w:t>
            </w:r>
          </w:p>
        </w:tc>
      </w:tr>
      <w:tr w:rsidR="007B27F5" w14:paraId="206D834C" w14:textId="77777777" w:rsidTr="003B6394">
        <w:trPr>
          <w:cantSplit/>
          <w:trHeight w:val="403"/>
        </w:trPr>
        <w:tc>
          <w:tcPr>
            <w:tcW w:w="10709" w:type="dxa"/>
            <w:gridSpan w:val="10"/>
            <w:tcBorders>
              <w:left w:val="single" w:sz="6" w:space="0" w:color="auto"/>
              <w:right w:val="single" w:sz="6" w:space="0" w:color="auto"/>
            </w:tcBorders>
          </w:tcPr>
          <w:p w14:paraId="69F96A3D" w14:textId="77777777" w:rsidR="007B27F5" w:rsidRPr="00DE06E6" w:rsidRDefault="007B27F5" w:rsidP="003B6394">
            <w:pPr>
              <w:rPr>
                <w:sz w:val="20"/>
                <w:szCs w:val="20"/>
              </w:rPr>
            </w:pPr>
            <w:r w:rsidRPr="00DE06E6">
              <w:rPr>
                <w:b/>
                <w:sz w:val="20"/>
                <w:szCs w:val="20"/>
              </w:rPr>
              <w:t>Radioactive Contaminants</w:t>
            </w:r>
          </w:p>
        </w:tc>
      </w:tr>
      <w:tr w:rsidR="007B27F5" w14:paraId="6670E80B" w14:textId="77777777" w:rsidTr="00CA69AE">
        <w:trPr>
          <w:cantSplit/>
          <w:trHeight w:val="403"/>
        </w:trPr>
        <w:tc>
          <w:tcPr>
            <w:tcW w:w="1980" w:type="dxa"/>
            <w:tcBorders>
              <w:top w:val="single" w:sz="6" w:space="0" w:color="auto"/>
              <w:left w:val="single" w:sz="6" w:space="0" w:color="auto"/>
              <w:bottom w:val="single" w:sz="8" w:space="0" w:color="auto"/>
            </w:tcBorders>
          </w:tcPr>
          <w:p w14:paraId="2B0908C3" w14:textId="2238DBA2" w:rsidR="007B27F5" w:rsidRPr="00DE06E6" w:rsidRDefault="007B27F5" w:rsidP="003B6394">
            <w:pPr>
              <w:keepNext/>
              <w:keepLines/>
              <w:rPr>
                <w:sz w:val="16"/>
                <w:szCs w:val="16"/>
              </w:rPr>
            </w:pPr>
            <w:r w:rsidRPr="00DE06E6">
              <w:rPr>
                <w:sz w:val="16"/>
                <w:szCs w:val="16"/>
              </w:rPr>
              <w:t>Combined radium</w:t>
            </w:r>
            <w:r w:rsidR="006D6440">
              <w:rPr>
                <w:sz w:val="16"/>
                <w:szCs w:val="16"/>
              </w:rPr>
              <w:t xml:space="preserve"> 226/228</w:t>
            </w:r>
          </w:p>
        </w:tc>
        <w:tc>
          <w:tcPr>
            <w:tcW w:w="701" w:type="dxa"/>
            <w:tcBorders>
              <w:top w:val="single" w:sz="6" w:space="0" w:color="auto"/>
              <w:left w:val="single" w:sz="6" w:space="0" w:color="auto"/>
              <w:bottom w:val="single" w:sz="8" w:space="0" w:color="auto"/>
            </w:tcBorders>
          </w:tcPr>
          <w:p w14:paraId="14A1D884" w14:textId="7E1230B4" w:rsidR="007B27F5" w:rsidRPr="00DE06E6" w:rsidRDefault="00CA69AE" w:rsidP="003B6394">
            <w:pPr>
              <w:keepNext/>
              <w:keepLines/>
              <w:rPr>
                <w:sz w:val="16"/>
                <w:szCs w:val="16"/>
              </w:rPr>
            </w:pPr>
            <w:r w:rsidRPr="00DE06E6">
              <w:rPr>
                <w:sz w:val="16"/>
                <w:szCs w:val="16"/>
              </w:rPr>
              <w:t xml:space="preserve">   N</w:t>
            </w:r>
          </w:p>
        </w:tc>
        <w:tc>
          <w:tcPr>
            <w:tcW w:w="829" w:type="dxa"/>
            <w:gridSpan w:val="2"/>
            <w:tcBorders>
              <w:top w:val="single" w:sz="6" w:space="0" w:color="auto"/>
              <w:left w:val="single" w:sz="6" w:space="0" w:color="auto"/>
              <w:bottom w:val="single" w:sz="8" w:space="0" w:color="auto"/>
            </w:tcBorders>
          </w:tcPr>
          <w:p w14:paraId="1FFBF1DC" w14:textId="67E1C3DB" w:rsidR="007B27F5" w:rsidRPr="00DE06E6" w:rsidRDefault="00EC6DF3" w:rsidP="003B6394">
            <w:pPr>
              <w:keepNext/>
              <w:keepLines/>
              <w:rPr>
                <w:sz w:val="16"/>
                <w:szCs w:val="16"/>
              </w:rPr>
            </w:pPr>
            <w:r>
              <w:rPr>
                <w:sz w:val="16"/>
                <w:szCs w:val="16"/>
              </w:rPr>
              <w:t xml:space="preserve">  </w:t>
            </w:r>
            <w:r w:rsidR="00CA69AE" w:rsidRPr="00DE06E6">
              <w:rPr>
                <w:sz w:val="16"/>
                <w:szCs w:val="16"/>
              </w:rPr>
              <w:t>9/28/20</w:t>
            </w:r>
          </w:p>
        </w:tc>
        <w:tc>
          <w:tcPr>
            <w:tcW w:w="810" w:type="dxa"/>
            <w:tcBorders>
              <w:top w:val="single" w:sz="6" w:space="0" w:color="auto"/>
              <w:left w:val="single" w:sz="6" w:space="0" w:color="auto"/>
              <w:bottom w:val="single" w:sz="8" w:space="0" w:color="auto"/>
            </w:tcBorders>
          </w:tcPr>
          <w:p w14:paraId="1F7A375A" w14:textId="4F32C740" w:rsidR="007B27F5" w:rsidRPr="00DE06E6" w:rsidRDefault="00CA69AE" w:rsidP="003B6394">
            <w:pPr>
              <w:keepNext/>
              <w:keepLines/>
              <w:rPr>
                <w:sz w:val="16"/>
                <w:szCs w:val="16"/>
              </w:rPr>
            </w:pPr>
            <w:r w:rsidRPr="00DE06E6">
              <w:rPr>
                <w:sz w:val="16"/>
                <w:szCs w:val="16"/>
              </w:rPr>
              <w:t xml:space="preserve">   1.9</w:t>
            </w:r>
          </w:p>
        </w:tc>
        <w:tc>
          <w:tcPr>
            <w:tcW w:w="1078" w:type="dxa"/>
            <w:tcBorders>
              <w:top w:val="single" w:sz="6" w:space="0" w:color="auto"/>
              <w:left w:val="single" w:sz="6" w:space="0" w:color="auto"/>
              <w:bottom w:val="single" w:sz="8" w:space="0" w:color="auto"/>
            </w:tcBorders>
          </w:tcPr>
          <w:p w14:paraId="2EAA348A" w14:textId="1A551FD8" w:rsidR="007B27F5" w:rsidRPr="00DE06E6" w:rsidRDefault="00CA69AE" w:rsidP="003B6394">
            <w:pPr>
              <w:keepNext/>
              <w:keepLines/>
              <w:rPr>
                <w:sz w:val="16"/>
                <w:szCs w:val="16"/>
              </w:rPr>
            </w:pPr>
            <w:r w:rsidRPr="00DE06E6">
              <w:rPr>
                <w:sz w:val="16"/>
                <w:szCs w:val="16"/>
              </w:rPr>
              <w:t xml:space="preserve">  1.9-1.9</w:t>
            </w:r>
          </w:p>
        </w:tc>
        <w:tc>
          <w:tcPr>
            <w:tcW w:w="1080" w:type="dxa"/>
            <w:tcBorders>
              <w:top w:val="single" w:sz="6" w:space="0" w:color="auto"/>
              <w:left w:val="single" w:sz="6" w:space="0" w:color="auto"/>
              <w:bottom w:val="single" w:sz="8" w:space="0" w:color="auto"/>
            </w:tcBorders>
          </w:tcPr>
          <w:p w14:paraId="52AE587D" w14:textId="6434887B" w:rsidR="007B27F5" w:rsidRPr="00DE06E6" w:rsidRDefault="00CA69AE" w:rsidP="003B6394">
            <w:pPr>
              <w:keepNext/>
              <w:keepLines/>
              <w:rPr>
                <w:sz w:val="16"/>
                <w:szCs w:val="16"/>
              </w:rPr>
            </w:pPr>
            <w:r w:rsidRPr="00DE06E6">
              <w:rPr>
                <w:sz w:val="16"/>
                <w:szCs w:val="16"/>
              </w:rPr>
              <w:t xml:space="preserve">    </w:t>
            </w:r>
            <w:r w:rsidR="00DE06E6">
              <w:rPr>
                <w:sz w:val="16"/>
                <w:szCs w:val="16"/>
              </w:rPr>
              <w:t xml:space="preserve"> </w:t>
            </w:r>
            <w:proofErr w:type="spellStart"/>
            <w:r w:rsidR="007B27F5" w:rsidRPr="00DE06E6">
              <w:rPr>
                <w:sz w:val="16"/>
                <w:szCs w:val="16"/>
              </w:rPr>
              <w:t>pCi</w:t>
            </w:r>
            <w:proofErr w:type="spellEnd"/>
            <w:r w:rsidR="007B27F5" w:rsidRPr="00DE06E6">
              <w:rPr>
                <w:sz w:val="16"/>
                <w:szCs w:val="16"/>
              </w:rPr>
              <w:t>/1</w:t>
            </w:r>
          </w:p>
        </w:tc>
        <w:tc>
          <w:tcPr>
            <w:tcW w:w="720" w:type="dxa"/>
            <w:tcBorders>
              <w:top w:val="single" w:sz="6" w:space="0" w:color="auto"/>
              <w:left w:val="single" w:sz="6" w:space="0" w:color="auto"/>
              <w:bottom w:val="single" w:sz="8" w:space="0" w:color="auto"/>
            </w:tcBorders>
          </w:tcPr>
          <w:p w14:paraId="0585A2C2" w14:textId="77777777" w:rsidR="007B27F5" w:rsidRPr="00DE06E6" w:rsidRDefault="007B27F5" w:rsidP="00CA69AE">
            <w:pPr>
              <w:keepNext/>
              <w:keepLines/>
              <w:jc w:val="center"/>
              <w:rPr>
                <w:sz w:val="16"/>
                <w:szCs w:val="16"/>
              </w:rPr>
            </w:pPr>
            <w:r w:rsidRPr="00DE06E6">
              <w:rPr>
                <w:sz w:val="16"/>
                <w:szCs w:val="16"/>
              </w:rPr>
              <w:t>0</w:t>
            </w:r>
          </w:p>
        </w:tc>
        <w:tc>
          <w:tcPr>
            <w:tcW w:w="1351" w:type="dxa"/>
            <w:tcBorders>
              <w:top w:val="single" w:sz="6" w:space="0" w:color="auto"/>
              <w:left w:val="single" w:sz="6" w:space="0" w:color="auto"/>
              <w:bottom w:val="single" w:sz="8" w:space="0" w:color="auto"/>
            </w:tcBorders>
          </w:tcPr>
          <w:p w14:paraId="72C19CCD" w14:textId="77777777" w:rsidR="007B27F5" w:rsidRPr="00DE06E6" w:rsidRDefault="007B27F5" w:rsidP="00CA69AE">
            <w:pPr>
              <w:keepNext/>
              <w:keepLines/>
              <w:jc w:val="center"/>
              <w:rPr>
                <w:sz w:val="16"/>
                <w:szCs w:val="16"/>
              </w:rPr>
            </w:pPr>
            <w:r w:rsidRPr="00DE06E6">
              <w:rPr>
                <w:sz w:val="16"/>
                <w:szCs w:val="16"/>
              </w:rPr>
              <w:t>5</w:t>
            </w:r>
          </w:p>
        </w:tc>
        <w:tc>
          <w:tcPr>
            <w:tcW w:w="2160" w:type="dxa"/>
            <w:tcBorders>
              <w:top w:val="single" w:sz="6" w:space="0" w:color="auto"/>
              <w:left w:val="single" w:sz="6" w:space="0" w:color="auto"/>
              <w:bottom w:val="single" w:sz="8" w:space="0" w:color="auto"/>
              <w:right w:val="single" w:sz="6" w:space="0" w:color="auto"/>
            </w:tcBorders>
          </w:tcPr>
          <w:p w14:paraId="08A96ABF" w14:textId="77777777" w:rsidR="007B27F5" w:rsidRPr="00DE06E6" w:rsidRDefault="007B27F5" w:rsidP="003B6394">
            <w:pPr>
              <w:rPr>
                <w:sz w:val="16"/>
                <w:szCs w:val="16"/>
              </w:rPr>
            </w:pPr>
            <w:r w:rsidRPr="00DE06E6">
              <w:rPr>
                <w:sz w:val="16"/>
                <w:szCs w:val="16"/>
              </w:rPr>
              <w:t>Erosion of natural deposits</w:t>
            </w:r>
          </w:p>
        </w:tc>
      </w:tr>
      <w:tr w:rsidR="007B27F5" w14:paraId="79DFBB66" w14:textId="77777777" w:rsidTr="003B6394">
        <w:trPr>
          <w:cantSplit/>
          <w:trHeight w:val="403"/>
        </w:trPr>
        <w:tc>
          <w:tcPr>
            <w:tcW w:w="10709" w:type="dxa"/>
            <w:gridSpan w:val="10"/>
            <w:tcBorders>
              <w:left w:val="single" w:sz="6" w:space="0" w:color="auto"/>
              <w:right w:val="single" w:sz="6" w:space="0" w:color="auto"/>
            </w:tcBorders>
          </w:tcPr>
          <w:p w14:paraId="1482D2DA" w14:textId="77777777" w:rsidR="007B27F5" w:rsidRPr="00DE06E6" w:rsidRDefault="007B27F5" w:rsidP="003B6394">
            <w:pPr>
              <w:rPr>
                <w:sz w:val="20"/>
                <w:szCs w:val="20"/>
              </w:rPr>
            </w:pPr>
            <w:r w:rsidRPr="00DE06E6">
              <w:rPr>
                <w:b/>
                <w:sz w:val="20"/>
                <w:szCs w:val="20"/>
              </w:rPr>
              <w:t>Inorganic Contaminants</w:t>
            </w:r>
          </w:p>
        </w:tc>
      </w:tr>
      <w:tr w:rsidR="007B27F5" w14:paraId="1744F2A6" w14:textId="77777777" w:rsidTr="003B6394">
        <w:trPr>
          <w:cantSplit/>
          <w:trHeight w:val="403"/>
        </w:trPr>
        <w:tc>
          <w:tcPr>
            <w:tcW w:w="1980" w:type="dxa"/>
            <w:tcBorders>
              <w:top w:val="single" w:sz="6" w:space="0" w:color="auto"/>
              <w:left w:val="single" w:sz="6" w:space="0" w:color="auto"/>
            </w:tcBorders>
          </w:tcPr>
          <w:p w14:paraId="5383C119" w14:textId="2C672115" w:rsidR="007B27F5" w:rsidRPr="00DE06E6" w:rsidRDefault="00681797" w:rsidP="003B6394">
            <w:pPr>
              <w:keepNext/>
              <w:keepLines/>
              <w:rPr>
                <w:sz w:val="16"/>
                <w:szCs w:val="16"/>
              </w:rPr>
            </w:pPr>
            <w:r>
              <w:rPr>
                <w:sz w:val="16"/>
                <w:szCs w:val="16"/>
              </w:rPr>
              <w:t>Asbestos in water</w:t>
            </w:r>
          </w:p>
        </w:tc>
        <w:tc>
          <w:tcPr>
            <w:tcW w:w="810" w:type="dxa"/>
            <w:gridSpan w:val="2"/>
            <w:tcBorders>
              <w:top w:val="single" w:sz="6" w:space="0" w:color="auto"/>
              <w:left w:val="single" w:sz="6" w:space="0" w:color="auto"/>
            </w:tcBorders>
          </w:tcPr>
          <w:p w14:paraId="0093CD9A" w14:textId="178818BC" w:rsidR="007B27F5" w:rsidRPr="00DE06E6" w:rsidRDefault="00DE06E6" w:rsidP="003B6394">
            <w:pPr>
              <w:keepNext/>
              <w:keepLines/>
              <w:rPr>
                <w:sz w:val="16"/>
                <w:szCs w:val="16"/>
              </w:rPr>
            </w:pPr>
            <w:r>
              <w:rPr>
                <w:sz w:val="16"/>
                <w:szCs w:val="16"/>
              </w:rPr>
              <w:t xml:space="preserve">     N</w:t>
            </w:r>
          </w:p>
        </w:tc>
        <w:tc>
          <w:tcPr>
            <w:tcW w:w="720" w:type="dxa"/>
            <w:tcBorders>
              <w:top w:val="single" w:sz="6" w:space="0" w:color="auto"/>
              <w:left w:val="single" w:sz="6" w:space="0" w:color="auto"/>
            </w:tcBorders>
          </w:tcPr>
          <w:p w14:paraId="4143478A" w14:textId="28975F00" w:rsidR="007B27F5" w:rsidRPr="00237CC1" w:rsidRDefault="00681797" w:rsidP="003B6394">
            <w:pPr>
              <w:keepNext/>
              <w:keepLines/>
              <w:rPr>
                <w:sz w:val="14"/>
                <w:szCs w:val="14"/>
              </w:rPr>
            </w:pPr>
            <w:r w:rsidRPr="00237CC1">
              <w:rPr>
                <w:sz w:val="14"/>
                <w:szCs w:val="14"/>
              </w:rPr>
              <w:t>10/16/24</w:t>
            </w:r>
          </w:p>
        </w:tc>
        <w:tc>
          <w:tcPr>
            <w:tcW w:w="810" w:type="dxa"/>
            <w:tcBorders>
              <w:top w:val="single" w:sz="6" w:space="0" w:color="auto"/>
              <w:left w:val="single" w:sz="6" w:space="0" w:color="auto"/>
            </w:tcBorders>
          </w:tcPr>
          <w:p w14:paraId="4D1C549F" w14:textId="4C0C08D9" w:rsidR="007B27F5" w:rsidRPr="00DE06E6" w:rsidRDefault="00F902F7" w:rsidP="003B6394">
            <w:pPr>
              <w:keepNext/>
              <w:keepLines/>
              <w:rPr>
                <w:sz w:val="16"/>
                <w:szCs w:val="16"/>
              </w:rPr>
            </w:pPr>
            <w:r>
              <w:rPr>
                <w:sz w:val="16"/>
                <w:szCs w:val="16"/>
              </w:rPr>
              <w:t xml:space="preserve">    </w:t>
            </w:r>
            <w:r w:rsidR="00DE313F">
              <w:rPr>
                <w:sz w:val="16"/>
                <w:szCs w:val="16"/>
              </w:rPr>
              <w:t>ND</w:t>
            </w:r>
          </w:p>
        </w:tc>
        <w:tc>
          <w:tcPr>
            <w:tcW w:w="1078" w:type="dxa"/>
            <w:tcBorders>
              <w:top w:val="single" w:sz="6" w:space="0" w:color="auto"/>
              <w:left w:val="single" w:sz="6" w:space="0" w:color="auto"/>
            </w:tcBorders>
          </w:tcPr>
          <w:p w14:paraId="52E734BF" w14:textId="067C5011" w:rsidR="007B27F5" w:rsidRPr="00DE06E6" w:rsidRDefault="00DE313F" w:rsidP="003B6394">
            <w:pPr>
              <w:keepNext/>
              <w:keepLines/>
              <w:rPr>
                <w:sz w:val="16"/>
                <w:szCs w:val="16"/>
              </w:rPr>
            </w:pPr>
            <w:r>
              <w:rPr>
                <w:sz w:val="16"/>
                <w:szCs w:val="16"/>
              </w:rPr>
              <w:t xml:space="preserve">       0</w:t>
            </w:r>
            <w:r w:rsidR="00DE06E6">
              <w:rPr>
                <w:sz w:val="16"/>
                <w:szCs w:val="16"/>
              </w:rPr>
              <w:t xml:space="preserve"> </w:t>
            </w:r>
          </w:p>
        </w:tc>
        <w:tc>
          <w:tcPr>
            <w:tcW w:w="1080" w:type="dxa"/>
            <w:tcBorders>
              <w:top w:val="single" w:sz="6" w:space="0" w:color="auto"/>
              <w:left w:val="single" w:sz="6" w:space="0" w:color="auto"/>
            </w:tcBorders>
          </w:tcPr>
          <w:p w14:paraId="0ADF6D30" w14:textId="705FA2E9" w:rsidR="007B27F5" w:rsidRPr="00DE06E6" w:rsidRDefault="00DE06E6" w:rsidP="003B6394">
            <w:pPr>
              <w:keepNext/>
              <w:keepLines/>
              <w:rPr>
                <w:sz w:val="16"/>
                <w:szCs w:val="16"/>
              </w:rPr>
            </w:pPr>
            <w:r>
              <w:rPr>
                <w:sz w:val="16"/>
                <w:szCs w:val="16"/>
              </w:rPr>
              <w:t xml:space="preserve">     </w:t>
            </w:r>
            <w:r w:rsidR="00DE313F">
              <w:rPr>
                <w:sz w:val="16"/>
                <w:szCs w:val="16"/>
              </w:rPr>
              <w:t>MFL</w:t>
            </w:r>
          </w:p>
        </w:tc>
        <w:tc>
          <w:tcPr>
            <w:tcW w:w="720" w:type="dxa"/>
            <w:tcBorders>
              <w:top w:val="single" w:sz="6" w:space="0" w:color="auto"/>
              <w:left w:val="single" w:sz="6" w:space="0" w:color="auto"/>
            </w:tcBorders>
          </w:tcPr>
          <w:p w14:paraId="386C9032" w14:textId="55E21EAF" w:rsidR="007B27F5" w:rsidRPr="00DE06E6" w:rsidRDefault="00DE06E6" w:rsidP="00DE06E6">
            <w:pPr>
              <w:keepNext/>
              <w:keepLines/>
              <w:rPr>
                <w:sz w:val="16"/>
                <w:szCs w:val="16"/>
              </w:rPr>
            </w:pPr>
            <w:r>
              <w:rPr>
                <w:sz w:val="16"/>
                <w:szCs w:val="16"/>
              </w:rPr>
              <w:t xml:space="preserve">    </w:t>
            </w:r>
            <w:r w:rsidR="00F902F7">
              <w:rPr>
                <w:sz w:val="16"/>
                <w:szCs w:val="16"/>
              </w:rPr>
              <w:t>7</w:t>
            </w:r>
          </w:p>
        </w:tc>
        <w:tc>
          <w:tcPr>
            <w:tcW w:w="1351" w:type="dxa"/>
            <w:tcBorders>
              <w:top w:val="single" w:sz="6" w:space="0" w:color="auto"/>
              <w:left w:val="single" w:sz="6" w:space="0" w:color="auto"/>
            </w:tcBorders>
          </w:tcPr>
          <w:p w14:paraId="37E4AC20" w14:textId="0631E4C9" w:rsidR="007B27F5" w:rsidRPr="00DE06E6" w:rsidRDefault="00F902F7" w:rsidP="00DE06E6">
            <w:pPr>
              <w:keepNext/>
              <w:keepLines/>
              <w:jc w:val="center"/>
              <w:rPr>
                <w:sz w:val="16"/>
                <w:szCs w:val="16"/>
              </w:rPr>
            </w:pPr>
            <w:r>
              <w:rPr>
                <w:sz w:val="16"/>
                <w:szCs w:val="16"/>
              </w:rPr>
              <w:t>7</w:t>
            </w:r>
          </w:p>
        </w:tc>
        <w:tc>
          <w:tcPr>
            <w:tcW w:w="2160" w:type="dxa"/>
            <w:tcBorders>
              <w:top w:val="single" w:sz="6" w:space="0" w:color="auto"/>
              <w:left w:val="single" w:sz="6" w:space="0" w:color="auto"/>
              <w:right w:val="single" w:sz="6" w:space="0" w:color="auto"/>
            </w:tcBorders>
          </w:tcPr>
          <w:p w14:paraId="5AAC18EC" w14:textId="2EB1BCB9" w:rsidR="007B27F5" w:rsidRPr="00DE06E6" w:rsidRDefault="00EC6DF3" w:rsidP="003B6394">
            <w:pPr>
              <w:rPr>
                <w:sz w:val="16"/>
                <w:szCs w:val="16"/>
              </w:rPr>
            </w:pPr>
            <w:r>
              <w:rPr>
                <w:sz w:val="14"/>
              </w:rPr>
              <w:t>Decay of asbestos cement water mains; erosion of natural deposits</w:t>
            </w:r>
          </w:p>
        </w:tc>
      </w:tr>
      <w:tr w:rsidR="001C043B" w14:paraId="79742FBF" w14:textId="77777777" w:rsidTr="003B6394">
        <w:trPr>
          <w:cantSplit/>
          <w:trHeight w:val="403"/>
        </w:trPr>
        <w:tc>
          <w:tcPr>
            <w:tcW w:w="1980" w:type="dxa"/>
            <w:tcBorders>
              <w:top w:val="single" w:sz="6" w:space="0" w:color="auto"/>
              <w:left w:val="single" w:sz="6" w:space="0" w:color="auto"/>
            </w:tcBorders>
          </w:tcPr>
          <w:p w14:paraId="4B1D86C5" w14:textId="06427B72" w:rsidR="001C043B" w:rsidRPr="00380EA3" w:rsidRDefault="001C043B" w:rsidP="001C043B">
            <w:pPr>
              <w:keepNext/>
              <w:keepLines/>
              <w:rPr>
                <w:sz w:val="16"/>
                <w:szCs w:val="16"/>
              </w:rPr>
            </w:pPr>
            <w:r w:rsidRPr="00380EA3">
              <w:rPr>
                <w:sz w:val="16"/>
                <w:szCs w:val="16"/>
              </w:rPr>
              <w:t>Fluoride</w:t>
            </w:r>
          </w:p>
        </w:tc>
        <w:tc>
          <w:tcPr>
            <w:tcW w:w="810" w:type="dxa"/>
            <w:gridSpan w:val="2"/>
            <w:tcBorders>
              <w:top w:val="single" w:sz="6" w:space="0" w:color="auto"/>
              <w:left w:val="single" w:sz="6" w:space="0" w:color="auto"/>
            </w:tcBorders>
          </w:tcPr>
          <w:p w14:paraId="46C823CF" w14:textId="02D84ABC" w:rsidR="001C043B" w:rsidRPr="00380EA3" w:rsidRDefault="00380EA3" w:rsidP="001C043B">
            <w:pPr>
              <w:keepNext/>
              <w:keepLines/>
              <w:rPr>
                <w:sz w:val="16"/>
                <w:szCs w:val="16"/>
              </w:rPr>
            </w:pPr>
            <w:r>
              <w:rPr>
                <w:sz w:val="16"/>
                <w:szCs w:val="16"/>
              </w:rPr>
              <w:t xml:space="preserve">     N</w:t>
            </w:r>
          </w:p>
        </w:tc>
        <w:tc>
          <w:tcPr>
            <w:tcW w:w="720" w:type="dxa"/>
            <w:tcBorders>
              <w:top w:val="single" w:sz="6" w:space="0" w:color="auto"/>
              <w:left w:val="single" w:sz="6" w:space="0" w:color="auto"/>
            </w:tcBorders>
          </w:tcPr>
          <w:p w14:paraId="071299CA" w14:textId="409050D2" w:rsidR="001C043B" w:rsidRPr="00380EA3" w:rsidRDefault="00380EA3" w:rsidP="001C043B">
            <w:pPr>
              <w:keepNext/>
              <w:keepLines/>
              <w:rPr>
                <w:sz w:val="16"/>
                <w:szCs w:val="16"/>
              </w:rPr>
            </w:pPr>
            <w:r>
              <w:rPr>
                <w:sz w:val="16"/>
                <w:szCs w:val="16"/>
              </w:rPr>
              <w:t>9/28/20</w:t>
            </w:r>
          </w:p>
        </w:tc>
        <w:tc>
          <w:tcPr>
            <w:tcW w:w="810" w:type="dxa"/>
            <w:tcBorders>
              <w:top w:val="single" w:sz="6" w:space="0" w:color="auto"/>
              <w:left w:val="single" w:sz="6" w:space="0" w:color="auto"/>
            </w:tcBorders>
          </w:tcPr>
          <w:p w14:paraId="6FA288D6" w14:textId="50C35DA6" w:rsidR="001C043B" w:rsidRPr="00380EA3" w:rsidRDefault="00380EA3" w:rsidP="001C043B">
            <w:pPr>
              <w:keepNext/>
              <w:keepLines/>
              <w:rPr>
                <w:sz w:val="16"/>
                <w:szCs w:val="16"/>
              </w:rPr>
            </w:pPr>
            <w:r>
              <w:rPr>
                <w:sz w:val="16"/>
                <w:szCs w:val="16"/>
              </w:rPr>
              <w:t xml:space="preserve">    0.03</w:t>
            </w:r>
          </w:p>
        </w:tc>
        <w:tc>
          <w:tcPr>
            <w:tcW w:w="1078" w:type="dxa"/>
            <w:tcBorders>
              <w:top w:val="single" w:sz="6" w:space="0" w:color="auto"/>
              <w:left w:val="single" w:sz="6" w:space="0" w:color="auto"/>
            </w:tcBorders>
          </w:tcPr>
          <w:p w14:paraId="49686B42" w14:textId="4985C107" w:rsidR="001C043B" w:rsidRPr="00380EA3" w:rsidRDefault="00380EA3" w:rsidP="001C043B">
            <w:pPr>
              <w:keepNext/>
              <w:keepLines/>
              <w:rPr>
                <w:sz w:val="16"/>
                <w:szCs w:val="16"/>
              </w:rPr>
            </w:pPr>
            <w:r>
              <w:rPr>
                <w:sz w:val="16"/>
                <w:szCs w:val="16"/>
              </w:rPr>
              <w:t xml:space="preserve">   0.03-0.03</w:t>
            </w:r>
          </w:p>
        </w:tc>
        <w:tc>
          <w:tcPr>
            <w:tcW w:w="1080" w:type="dxa"/>
            <w:tcBorders>
              <w:top w:val="single" w:sz="6" w:space="0" w:color="auto"/>
              <w:left w:val="single" w:sz="6" w:space="0" w:color="auto"/>
            </w:tcBorders>
          </w:tcPr>
          <w:p w14:paraId="45E7A402" w14:textId="1CB6ED73" w:rsidR="001C043B" w:rsidRPr="00380EA3" w:rsidRDefault="00380EA3" w:rsidP="001C043B">
            <w:pPr>
              <w:keepNext/>
              <w:keepLines/>
              <w:rPr>
                <w:sz w:val="16"/>
                <w:szCs w:val="16"/>
              </w:rPr>
            </w:pPr>
            <w:r>
              <w:rPr>
                <w:sz w:val="16"/>
                <w:szCs w:val="16"/>
              </w:rPr>
              <w:t xml:space="preserve">     </w:t>
            </w:r>
            <w:r w:rsidR="001C043B" w:rsidRPr="00380EA3">
              <w:rPr>
                <w:sz w:val="16"/>
                <w:szCs w:val="16"/>
              </w:rPr>
              <w:t>ppm</w:t>
            </w:r>
          </w:p>
        </w:tc>
        <w:tc>
          <w:tcPr>
            <w:tcW w:w="720" w:type="dxa"/>
            <w:tcBorders>
              <w:top w:val="single" w:sz="6" w:space="0" w:color="auto"/>
              <w:left w:val="single" w:sz="6" w:space="0" w:color="auto"/>
            </w:tcBorders>
          </w:tcPr>
          <w:p w14:paraId="628BC32E" w14:textId="43153EAD" w:rsidR="001C043B" w:rsidRPr="00380EA3" w:rsidRDefault="00380EA3" w:rsidP="00380EA3">
            <w:pPr>
              <w:keepNext/>
              <w:keepLines/>
              <w:rPr>
                <w:sz w:val="16"/>
                <w:szCs w:val="16"/>
              </w:rPr>
            </w:pPr>
            <w:r>
              <w:rPr>
                <w:sz w:val="16"/>
                <w:szCs w:val="16"/>
              </w:rPr>
              <w:t xml:space="preserve">    </w:t>
            </w:r>
            <w:r w:rsidR="001C043B" w:rsidRPr="00380EA3">
              <w:rPr>
                <w:sz w:val="16"/>
                <w:szCs w:val="16"/>
              </w:rPr>
              <w:t>4</w:t>
            </w:r>
          </w:p>
        </w:tc>
        <w:tc>
          <w:tcPr>
            <w:tcW w:w="1351" w:type="dxa"/>
            <w:tcBorders>
              <w:top w:val="single" w:sz="6" w:space="0" w:color="auto"/>
              <w:left w:val="single" w:sz="6" w:space="0" w:color="auto"/>
            </w:tcBorders>
          </w:tcPr>
          <w:p w14:paraId="26CBAF7A" w14:textId="7688760F" w:rsidR="001C043B" w:rsidRPr="00380EA3" w:rsidRDefault="001C043B" w:rsidP="00380EA3">
            <w:pPr>
              <w:keepNext/>
              <w:keepLines/>
              <w:jc w:val="center"/>
              <w:rPr>
                <w:sz w:val="16"/>
                <w:szCs w:val="16"/>
              </w:rPr>
            </w:pPr>
            <w:r w:rsidRPr="00380EA3">
              <w:rPr>
                <w:sz w:val="16"/>
                <w:szCs w:val="16"/>
              </w:rPr>
              <w:t>4</w:t>
            </w:r>
          </w:p>
        </w:tc>
        <w:tc>
          <w:tcPr>
            <w:tcW w:w="2160" w:type="dxa"/>
            <w:tcBorders>
              <w:top w:val="single" w:sz="6" w:space="0" w:color="auto"/>
              <w:left w:val="single" w:sz="6" w:space="0" w:color="auto"/>
              <w:right w:val="single" w:sz="6" w:space="0" w:color="auto"/>
            </w:tcBorders>
          </w:tcPr>
          <w:p w14:paraId="6F17A725" w14:textId="0A58635B" w:rsidR="001C043B" w:rsidRPr="00380EA3" w:rsidRDefault="001C043B" w:rsidP="001C043B">
            <w:pPr>
              <w:rPr>
                <w:sz w:val="16"/>
                <w:szCs w:val="16"/>
              </w:rPr>
            </w:pPr>
            <w:r w:rsidRPr="00380EA3">
              <w:rPr>
                <w:sz w:val="16"/>
                <w:szCs w:val="16"/>
              </w:rPr>
              <w:t>Erosion of natural deposits; water additive which promotes strong teeth; discharge from fertilizer and aluminum factories</w:t>
            </w:r>
          </w:p>
        </w:tc>
      </w:tr>
      <w:tr w:rsidR="001C043B" w14:paraId="413F2009" w14:textId="77777777" w:rsidTr="003B6394">
        <w:trPr>
          <w:cantSplit/>
          <w:trHeight w:val="403"/>
        </w:trPr>
        <w:tc>
          <w:tcPr>
            <w:tcW w:w="1980" w:type="dxa"/>
            <w:tcBorders>
              <w:top w:val="single" w:sz="6" w:space="0" w:color="auto"/>
              <w:left w:val="single" w:sz="6" w:space="0" w:color="auto"/>
            </w:tcBorders>
          </w:tcPr>
          <w:p w14:paraId="7958B595" w14:textId="7F07DD64" w:rsidR="001C043B" w:rsidRPr="00380EA3" w:rsidRDefault="001C043B" w:rsidP="001C043B">
            <w:pPr>
              <w:keepNext/>
              <w:keepLines/>
              <w:rPr>
                <w:sz w:val="16"/>
                <w:szCs w:val="16"/>
              </w:rPr>
            </w:pPr>
            <w:r w:rsidRPr="00380EA3">
              <w:rPr>
                <w:sz w:val="16"/>
                <w:szCs w:val="16"/>
              </w:rPr>
              <w:t>Nitrate (as Nitrogen)</w:t>
            </w:r>
          </w:p>
        </w:tc>
        <w:tc>
          <w:tcPr>
            <w:tcW w:w="810" w:type="dxa"/>
            <w:gridSpan w:val="2"/>
            <w:tcBorders>
              <w:top w:val="single" w:sz="6" w:space="0" w:color="auto"/>
              <w:left w:val="single" w:sz="6" w:space="0" w:color="auto"/>
            </w:tcBorders>
          </w:tcPr>
          <w:p w14:paraId="5B3B176E" w14:textId="4BD65F83" w:rsidR="001C043B" w:rsidRPr="00380EA3" w:rsidRDefault="00380EA3" w:rsidP="001C043B">
            <w:pPr>
              <w:keepNext/>
              <w:keepLines/>
              <w:rPr>
                <w:sz w:val="16"/>
                <w:szCs w:val="16"/>
              </w:rPr>
            </w:pPr>
            <w:r>
              <w:rPr>
                <w:sz w:val="16"/>
                <w:szCs w:val="16"/>
              </w:rPr>
              <w:t xml:space="preserve">     N          </w:t>
            </w:r>
          </w:p>
        </w:tc>
        <w:tc>
          <w:tcPr>
            <w:tcW w:w="720" w:type="dxa"/>
            <w:tcBorders>
              <w:top w:val="single" w:sz="6" w:space="0" w:color="auto"/>
              <w:left w:val="single" w:sz="6" w:space="0" w:color="auto"/>
            </w:tcBorders>
          </w:tcPr>
          <w:p w14:paraId="04FEAC02" w14:textId="08790903" w:rsidR="001C043B" w:rsidRPr="00380EA3" w:rsidRDefault="00596AFD" w:rsidP="001C043B">
            <w:pPr>
              <w:keepNext/>
              <w:keepLines/>
              <w:rPr>
                <w:sz w:val="16"/>
                <w:szCs w:val="16"/>
              </w:rPr>
            </w:pPr>
            <w:r>
              <w:rPr>
                <w:sz w:val="16"/>
                <w:szCs w:val="16"/>
              </w:rPr>
              <w:t>9/</w:t>
            </w:r>
            <w:r w:rsidR="00AE6253">
              <w:rPr>
                <w:sz w:val="16"/>
                <w:szCs w:val="16"/>
              </w:rPr>
              <w:t>18/24</w:t>
            </w:r>
          </w:p>
        </w:tc>
        <w:tc>
          <w:tcPr>
            <w:tcW w:w="810" w:type="dxa"/>
            <w:tcBorders>
              <w:top w:val="single" w:sz="6" w:space="0" w:color="auto"/>
              <w:left w:val="single" w:sz="6" w:space="0" w:color="auto"/>
            </w:tcBorders>
          </w:tcPr>
          <w:p w14:paraId="3919826C" w14:textId="287D00F0" w:rsidR="001C043B" w:rsidRPr="00380EA3" w:rsidRDefault="00380EA3" w:rsidP="001C043B">
            <w:pPr>
              <w:keepNext/>
              <w:keepLines/>
              <w:rPr>
                <w:sz w:val="16"/>
                <w:szCs w:val="16"/>
              </w:rPr>
            </w:pPr>
            <w:r>
              <w:rPr>
                <w:sz w:val="16"/>
                <w:szCs w:val="16"/>
              </w:rPr>
              <w:t xml:space="preserve">    </w:t>
            </w:r>
            <w:r w:rsidR="00AE6253">
              <w:rPr>
                <w:sz w:val="16"/>
                <w:szCs w:val="16"/>
              </w:rPr>
              <w:t>ND</w:t>
            </w:r>
            <w:r w:rsidR="00596AFD">
              <w:rPr>
                <w:sz w:val="16"/>
                <w:szCs w:val="16"/>
              </w:rPr>
              <w:t xml:space="preserve">          mg/l</w:t>
            </w:r>
          </w:p>
        </w:tc>
        <w:tc>
          <w:tcPr>
            <w:tcW w:w="1078" w:type="dxa"/>
            <w:tcBorders>
              <w:top w:val="single" w:sz="6" w:space="0" w:color="auto"/>
              <w:left w:val="single" w:sz="6" w:space="0" w:color="auto"/>
            </w:tcBorders>
          </w:tcPr>
          <w:p w14:paraId="22AD3DD5" w14:textId="3DD43102" w:rsidR="001C043B" w:rsidRPr="00380EA3" w:rsidRDefault="00252345" w:rsidP="001C043B">
            <w:pPr>
              <w:keepNext/>
              <w:keepLines/>
              <w:rPr>
                <w:sz w:val="16"/>
                <w:szCs w:val="16"/>
              </w:rPr>
            </w:pPr>
            <w:r>
              <w:rPr>
                <w:sz w:val="16"/>
                <w:szCs w:val="16"/>
              </w:rPr>
              <w:t xml:space="preserve">    </w:t>
            </w:r>
            <w:r w:rsidR="00596AFD">
              <w:rPr>
                <w:sz w:val="16"/>
                <w:szCs w:val="16"/>
              </w:rPr>
              <w:t>0</w:t>
            </w:r>
            <w:r>
              <w:rPr>
                <w:sz w:val="16"/>
                <w:szCs w:val="16"/>
              </w:rPr>
              <w:t xml:space="preserve"> </w:t>
            </w:r>
            <w:r w:rsidR="00596AFD">
              <w:rPr>
                <w:sz w:val="16"/>
                <w:szCs w:val="16"/>
              </w:rPr>
              <w:t>.02 mg/l</w:t>
            </w:r>
          </w:p>
        </w:tc>
        <w:tc>
          <w:tcPr>
            <w:tcW w:w="1080" w:type="dxa"/>
            <w:tcBorders>
              <w:top w:val="single" w:sz="6" w:space="0" w:color="auto"/>
              <w:left w:val="single" w:sz="6" w:space="0" w:color="auto"/>
            </w:tcBorders>
          </w:tcPr>
          <w:p w14:paraId="6B29CAA0" w14:textId="71A5F508" w:rsidR="001C043B" w:rsidRPr="00380EA3" w:rsidRDefault="00380EA3" w:rsidP="001C043B">
            <w:pPr>
              <w:keepNext/>
              <w:keepLines/>
              <w:rPr>
                <w:sz w:val="16"/>
                <w:szCs w:val="16"/>
              </w:rPr>
            </w:pPr>
            <w:r>
              <w:rPr>
                <w:sz w:val="16"/>
                <w:szCs w:val="16"/>
              </w:rPr>
              <w:t xml:space="preserve">      </w:t>
            </w:r>
            <w:r w:rsidR="001C043B" w:rsidRPr="00380EA3">
              <w:rPr>
                <w:sz w:val="16"/>
                <w:szCs w:val="16"/>
              </w:rPr>
              <w:t>ppm</w:t>
            </w:r>
          </w:p>
        </w:tc>
        <w:tc>
          <w:tcPr>
            <w:tcW w:w="720" w:type="dxa"/>
            <w:tcBorders>
              <w:top w:val="single" w:sz="6" w:space="0" w:color="auto"/>
              <w:left w:val="single" w:sz="6" w:space="0" w:color="auto"/>
            </w:tcBorders>
          </w:tcPr>
          <w:p w14:paraId="3D4F4972" w14:textId="12C36152" w:rsidR="001C043B" w:rsidRPr="00380EA3" w:rsidRDefault="00380EA3" w:rsidP="00380EA3">
            <w:pPr>
              <w:keepNext/>
              <w:keepLines/>
              <w:rPr>
                <w:sz w:val="16"/>
                <w:szCs w:val="16"/>
              </w:rPr>
            </w:pPr>
            <w:r>
              <w:rPr>
                <w:sz w:val="16"/>
                <w:szCs w:val="16"/>
              </w:rPr>
              <w:t xml:space="preserve">   </w:t>
            </w:r>
            <w:r w:rsidR="001C043B" w:rsidRPr="00380EA3">
              <w:rPr>
                <w:sz w:val="16"/>
                <w:szCs w:val="16"/>
              </w:rPr>
              <w:t>10</w:t>
            </w:r>
          </w:p>
        </w:tc>
        <w:tc>
          <w:tcPr>
            <w:tcW w:w="1351" w:type="dxa"/>
            <w:tcBorders>
              <w:top w:val="single" w:sz="6" w:space="0" w:color="auto"/>
              <w:left w:val="single" w:sz="6" w:space="0" w:color="auto"/>
            </w:tcBorders>
          </w:tcPr>
          <w:p w14:paraId="25C174DB" w14:textId="6BB6DE98" w:rsidR="001C043B" w:rsidRPr="00380EA3" w:rsidRDefault="001C043B" w:rsidP="00380EA3">
            <w:pPr>
              <w:keepNext/>
              <w:keepLines/>
              <w:jc w:val="center"/>
              <w:rPr>
                <w:sz w:val="16"/>
                <w:szCs w:val="16"/>
              </w:rPr>
            </w:pPr>
            <w:r w:rsidRPr="00380EA3">
              <w:rPr>
                <w:sz w:val="16"/>
                <w:szCs w:val="16"/>
              </w:rPr>
              <w:t>10</w:t>
            </w:r>
          </w:p>
        </w:tc>
        <w:tc>
          <w:tcPr>
            <w:tcW w:w="2160" w:type="dxa"/>
            <w:tcBorders>
              <w:top w:val="single" w:sz="6" w:space="0" w:color="auto"/>
              <w:left w:val="single" w:sz="6" w:space="0" w:color="auto"/>
              <w:right w:val="single" w:sz="6" w:space="0" w:color="auto"/>
            </w:tcBorders>
          </w:tcPr>
          <w:p w14:paraId="09ACB241" w14:textId="21F9B074" w:rsidR="001C043B" w:rsidRPr="00380EA3" w:rsidRDefault="001C043B" w:rsidP="001C043B">
            <w:pPr>
              <w:rPr>
                <w:sz w:val="16"/>
                <w:szCs w:val="16"/>
              </w:rPr>
            </w:pPr>
            <w:r w:rsidRPr="00380EA3">
              <w:rPr>
                <w:sz w:val="16"/>
                <w:szCs w:val="16"/>
              </w:rPr>
              <w:t>Runoff from fertilizer use; leaching from septic tanks, sewage; erosion of natural deposits</w:t>
            </w:r>
          </w:p>
        </w:tc>
      </w:tr>
      <w:tr w:rsidR="00415890" w14:paraId="71351055" w14:textId="77777777" w:rsidTr="003B6394">
        <w:trPr>
          <w:cantSplit/>
          <w:trHeight w:val="403"/>
        </w:trPr>
        <w:tc>
          <w:tcPr>
            <w:tcW w:w="1980" w:type="dxa"/>
            <w:tcBorders>
              <w:top w:val="single" w:sz="6" w:space="0" w:color="auto"/>
              <w:left w:val="single" w:sz="6" w:space="0" w:color="auto"/>
            </w:tcBorders>
          </w:tcPr>
          <w:p w14:paraId="56034CB4" w14:textId="1844480D" w:rsidR="00415890" w:rsidRPr="00380EA3" w:rsidRDefault="00415890" w:rsidP="00415890">
            <w:pPr>
              <w:keepNext/>
              <w:keepLines/>
              <w:rPr>
                <w:sz w:val="16"/>
                <w:szCs w:val="16"/>
              </w:rPr>
            </w:pPr>
            <w:r>
              <w:rPr>
                <w:b/>
                <w:sz w:val="14"/>
              </w:rPr>
              <w:t>Disinfection By-Products</w:t>
            </w:r>
          </w:p>
        </w:tc>
        <w:tc>
          <w:tcPr>
            <w:tcW w:w="810" w:type="dxa"/>
            <w:gridSpan w:val="2"/>
            <w:tcBorders>
              <w:top w:val="single" w:sz="6" w:space="0" w:color="auto"/>
              <w:left w:val="single" w:sz="6" w:space="0" w:color="auto"/>
            </w:tcBorders>
          </w:tcPr>
          <w:p w14:paraId="2A433FE4" w14:textId="77777777" w:rsidR="00415890" w:rsidRDefault="00415890" w:rsidP="00415890">
            <w:pPr>
              <w:keepNext/>
              <w:keepLines/>
              <w:jc w:val="center"/>
              <w:rPr>
                <w:b/>
                <w:sz w:val="14"/>
              </w:rPr>
            </w:pPr>
            <w:r>
              <w:rPr>
                <w:b/>
                <w:sz w:val="14"/>
              </w:rPr>
              <w:t>Violation</w:t>
            </w:r>
          </w:p>
          <w:p w14:paraId="57A288EE" w14:textId="0903860B" w:rsidR="00415890" w:rsidRDefault="00415890" w:rsidP="00415890">
            <w:pPr>
              <w:keepNext/>
              <w:keepLines/>
              <w:rPr>
                <w:sz w:val="16"/>
                <w:szCs w:val="16"/>
              </w:rPr>
            </w:pPr>
            <w:r>
              <w:rPr>
                <w:b/>
                <w:sz w:val="14"/>
              </w:rPr>
              <w:t xml:space="preserve">    Y/N     </w:t>
            </w:r>
          </w:p>
        </w:tc>
        <w:tc>
          <w:tcPr>
            <w:tcW w:w="720" w:type="dxa"/>
            <w:tcBorders>
              <w:top w:val="single" w:sz="6" w:space="0" w:color="auto"/>
              <w:left w:val="single" w:sz="6" w:space="0" w:color="auto"/>
            </w:tcBorders>
          </w:tcPr>
          <w:p w14:paraId="31E00841" w14:textId="13DE98A8" w:rsidR="00415890" w:rsidRDefault="0061003E" w:rsidP="00415890">
            <w:pPr>
              <w:keepNext/>
              <w:keepLines/>
              <w:rPr>
                <w:b/>
                <w:sz w:val="14"/>
              </w:rPr>
            </w:pPr>
            <w:r>
              <w:rPr>
                <w:b/>
                <w:sz w:val="14"/>
              </w:rPr>
              <w:t xml:space="preserve"> </w:t>
            </w:r>
            <w:r w:rsidR="00415890">
              <w:rPr>
                <w:b/>
                <w:sz w:val="14"/>
              </w:rPr>
              <w:t>Sample</w:t>
            </w:r>
          </w:p>
          <w:p w14:paraId="116BEFC0" w14:textId="4D0D5765" w:rsidR="0061003E" w:rsidRDefault="0061003E" w:rsidP="00415890">
            <w:pPr>
              <w:keepNext/>
              <w:keepLines/>
              <w:rPr>
                <w:sz w:val="16"/>
                <w:szCs w:val="16"/>
              </w:rPr>
            </w:pPr>
            <w:r>
              <w:rPr>
                <w:b/>
                <w:sz w:val="14"/>
              </w:rPr>
              <w:t xml:space="preserve">   Date</w:t>
            </w:r>
          </w:p>
        </w:tc>
        <w:tc>
          <w:tcPr>
            <w:tcW w:w="810" w:type="dxa"/>
            <w:tcBorders>
              <w:top w:val="single" w:sz="6" w:space="0" w:color="auto"/>
              <w:left w:val="single" w:sz="6" w:space="0" w:color="auto"/>
            </w:tcBorders>
          </w:tcPr>
          <w:p w14:paraId="4C9903A6" w14:textId="77777777" w:rsidR="00415890" w:rsidRDefault="00415890" w:rsidP="0061003E">
            <w:pPr>
              <w:keepNext/>
              <w:keepLines/>
              <w:jc w:val="center"/>
              <w:rPr>
                <w:b/>
                <w:sz w:val="14"/>
              </w:rPr>
            </w:pPr>
            <w:r>
              <w:rPr>
                <w:b/>
                <w:sz w:val="14"/>
              </w:rPr>
              <w:t>Highest</w:t>
            </w:r>
          </w:p>
          <w:p w14:paraId="4F10EFF4" w14:textId="77777777" w:rsidR="0061003E" w:rsidRDefault="0061003E" w:rsidP="0061003E">
            <w:pPr>
              <w:keepNext/>
              <w:keepLines/>
              <w:jc w:val="center"/>
              <w:rPr>
                <w:b/>
                <w:sz w:val="14"/>
              </w:rPr>
            </w:pPr>
            <w:r>
              <w:rPr>
                <w:b/>
                <w:sz w:val="14"/>
              </w:rPr>
              <w:t>Level</w:t>
            </w:r>
          </w:p>
          <w:p w14:paraId="74D951B1" w14:textId="7BCF0B13" w:rsidR="0061003E" w:rsidRPr="0061003E" w:rsidRDefault="0061003E" w:rsidP="0061003E">
            <w:pPr>
              <w:keepNext/>
              <w:keepLines/>
              <w:jc w:val="center"/>
              <w:rPr>
                <w:b/>
                <w:sz w:val="14"/>
              </w:rPr>
            </w:pPr>
            <w:r>
              <w:rPr>
                <w:b/>
                <w:sz w:val="14"/>
              </w:rPr>
              <w:t>Detected</w:t>
            </w:r>
          </w:p>
        </w:tc>
        <w:tc>
          <w:tcPr>
            <w:tcW w:w="1078" w:type="dxa"/>
            <w:tcBorders>
              <w:top w:val="single" w:sz="6" w:space="0" w:color="auto"/>
              <w:left w:val="single" w:sz="6" w:space="0" w:color="auto"/>
            </w:tcBorders>
          </w:tcPr>
          <w:p w14:paraId="7502D538" w14:textId="77777777" w:rsidR="00415890" w:rsidRDefault="00415890" w:rsidP="00415890">
            <w:pPr>
              <w:keepNext/>
              <w:keepLines/>
              <w:jc w:val="center"/>
              <w:rPr>
                <w:b/>
                <w:sz w:val="14"/>
              </w:rPr>
            </w:pPr>
            <w:r>
              <w:rPr>
                <w:b/>
                <w:sz w:val="14"/>
              </w:rPr>
              <w:t>Range</w:t>
            </w:r>
          </w:p>
          <w:p w14:paraId="501FF54D" w14:textId="60000F4E" w:rsidR="00415890" w:rsidRDefault="0061003E" w:rsidP="00415890">
            <w:pPr>
              <w:keepNext/>
              <w:keepLines/>
              <w:rPr>
                <w:sz w:val="16"/>
                <w:szCs w:val="16"/>
              </w:rPr>
            </w:pPr>
            <w:r>
              <w:rPr>
                <w:b/>
                <w:sz w:val="14"/>
              </w:rPr>
              <w:t xml:space="preserve">    </w:t>
            </w:r>
            <w:r w:rsidR="00415890">
              <w:rPr>
                <w:b/>
                <w:sz w:val="14"/>
              </w:rPr>
              <w:t>Detected</w:t>
            </w:r>
          </w:p>
        </w:tc>
        <w:tc>
          <w:tcPr>
            <w:tcW w:w="1080" w:type="dxa"/>
            <w:tcBorders>
              <w:top w:val="single" w:sz="6" w:space="0" w:color="auto"/>
              <w:left w:val="single" w:sz="6" w:space="0" w:color="auto"/>
            </w:tcBorders>
          </w:tcPr>
          <w:p w14:paraId="00772ADE" w14:textId="77777777" w:rsidR="00415890" w:rsidRDefault="00415890" w:rsidP="00415890">
            <w:pPr>
              <w:keepNext/>
              <w:keepLines/>
              <w:jc w:val="center"/>
              <w:rPr>
                <w:b/>
                <w:sz w:val="14"/>
              </w:rPr>
            </w:pPr>
            <w:r>
              <w:rPr>
                <w:b/>
                <w:sz w:val="14"/>
              </w:rPr>
              <w:t>Unit</w:t>
            </w:r>
          </w:p>
          <w:p w14:paraId="75126A81" w14:textId="76B4383F" w:rsidR="00415890" w:rsidRDefault="00415890" w:rsidP="00415890">
            <w:pPr>
              <w:keepNext/>
              <w:keepLines/>
              <w:rPr>
                <w:sz w:val="16"/>
                <w:szCs w:val="16"/>
              </w:rPr>
            </w:pPr>
            <w:r>
              <w:rPr>
                <w:b/>
                <w:sz w:val="14"/>
              </w:rPr>
              <w:t>Measurement</w:t>
            </w:r>
          </w:p>
        </w:tc>
        <w:tc>
          <w:tcPr>
            <w:tcW w:w="720" w:type="dxa"/>
            <w:tcBorders>
              <w:top w:val="single" w:sz="6" w:space="0" w:color="auto"/>
              <w:left w:val="single" w:sz="6" w:space="0" w:color="auto"/>
            </w:tcBorders>
          </w:tcPr>
          <w:p w14:paraId="5E8CC767" w14:textId="7ADED287" w:rsidR="00415890" w:rsidRDefault="00415890" w:rsidP="00415890">
            <w:pPr>
              <w:keepNext/>
              <w:keepLines/>
              <w:rPr>
                <w:sz w:val="16"/>
                <w:szCs w:val="16"/>
              </w:rPr>
            </w:pPr>
            <w:r>
              <w:rPr>
                <w:b/>
                <w:sz w:val="14"/>
              </w:rPr>
              <w:t>MCLG</w:t>
            </w:r>
          </w:p>
        </w:tc>
        <w:tc>
          <w:tcPr>
            <w:tcW w:w="1351" w:type="dxa"/>
            <w:tcBorders>
              <w:top w:val="single" w:sz="6" w:space="0" w:color="auto"/>
              <w:left w:val="single" w:sz="6" w:space="0" w:color="auto"/>
            </w:tcBorders>
          </w:tcPr>
          <w:p w14:paraId="59CAB406" w14:textId="513F8458" w:rsidR="00415890" w:rsidRPr="00380EA3" w:rsidRDefault="00415890" w:rsidP="00415890">
            <w:pPr>
              <w:keepNext/>
              <w:keepLines/>
              <w:jc w:val="center"/>
              <w:rPr>
                <w:sz w:val="16"/>
                <w:szCs w:val="16"/>
              </w:rPr>
            </w:pPr>
            <w:r>
              <w:rPr>
                <w:b/>
                <w:sz w:val="14"/>
              </w:rPr>
              <w:t>MCL</w:t>
            </w:r>
          </w:p>
        </w:tc>
        <w:tc>
          <w:tcPr>
            <w:tcW w:w="2160" w:type="dxa"/>
            <w:tcBorders>
              <w:top w:val="single" w:sz="6" w:space="0" w:color="auto"/>
              <w:left w:val="single" w:sz="6" w:space="0" w:color="auto"/>
              <w:right w:val="single" w:sz="6" w:space="0" w:color="auto"/>
            </w:tcBorders>
          </w:tcPr>
          <w:p w14:paraId="506942D0" w14:textId="0CC51530" w:rsidR="00415890" w:rsidRPr="00380EA3" w:rsidRDefault="00415890" w:rsidP="00415890">
            <w:pPr>
              <w:rPr>
                <w:sz w:val="16"/>
                <w:szCs w:val="16"/>
              </w:rPr>
            </w:pPr>
            <w:r>
              <w:rPr>
                <w:b/>
                <w:sz w:val="14"/>
              </w:rPr>
              <w:t>Likely Source of Contamination</w:t>
            </w:r>
          </w:p>
        </w:tc>
      </w:tr>
      <w:tr w:rsidR="00415890" w14:paraId="4339DAA6" w14:textId="77777777" w:rsidTr="003B6394">
        <w:trPr>
          <w:cantSplit/>
          <w:trHeight w:val="403"/>
        </w:trPr>
        <w:tc>
          <w:tcPr>
            <w:tcW w:w="1980" w:type="dxa"/>
            <w:tcBorders>
              <w:top w:val="single" w:sz="6" w:space="0" w:color="auto"/>
              <w:left w:val="single" w:sz="6" w:space="0" w:color="auto"/>
            </w:tcBorders>
          </w:tcPr>
          <w:p w14:paraId="044E17D8" w14:textId="5A81ED00" w:rsidR="00415890" w:rsidRPr="00415890" w:rsidRDefault="00415890" w:rsidP="00415890">
            <w:pPr>
              <w:keepNext/>
              <w:keepLines/>
              <w:rPr>
                <w:bCs/>
                <w:sz w:val="16"/>
                <w:szCs w:val="16"/>
              </w:rPr>
            </w:pPr>
            <w:proofErr w:type="spellStart"/>
            <w:r>
              <w:rPr>
                <w:bCs/>
                <w:sz w:val="16"/>
                <w:szCs w:val="16"/>
              </w:rPr>
              <w:t>Haloacetic</w:t>
            </w:r>
            <w:proofErr w:type="spellEnd"/>
            <w:r>
              <w:rPr>
                <w:bCs/>
                <w:sz w:val="16"/>
                <w:szCs w:val="16"/>
              </w:rPr>
              <w:t xml:space="preserve"> Acids (HAA5)</w:t>
            </w:r>
          </w:p>
        </w:tc>
        <w:tc>
          <w:tcPr>
            <w:tcW w:w="810" w:type="dxa"/>
            <w:gridSpan w:val="2"/>
            <w:tcBorders>
              <w:top w:val="single" w:sz="6" w:space="0" w:color="auto"/>
              <w:left w:val="single" w:sz="6" w:space="0" w:color="auto"/>
            </w:tcBorders>
          </w:tcPr>
          <w:p w14:paraId="42F579E8" w14:textId="0BEA0725" w:rsidR="00415890" w:rsidRPr="0061003E" w:rsidRDefault="0061003E" w:rsidP="00415890">
            <w:pPr>
              <w:keepNext/>
              <w:keepLines/>
              <w:jc w:val="center"/>
              <w:rPr>
                <w:bCs/>
                <w:sz w:val="16"/>
                <w:szCs w:val="16"/>
              </w:rPr>
            </w:pPr>
            <w:r w:rsidRPr="0061003E">
              <w:rPr>
                <w:bCs/>
                <w:sz w:val="16"/>
                <w:szCs w:val="16"/>
              </w:rPr>
              <w:t>N</w:t>
            </w:r>
          </w:p>
        </w:tc>
        <w:tc>
          <w:tcPr>
            <w:tcW w:w="720" w:type="dxa"/>
            <w:tcBorders>
              <w:top w:val="single" w:sz="6" w:space="0" w:color="auto"/>
              <w:left w:val="single" w:sz="6" w:space="0" w:color="auto"/>
            </w:tcBorders>
          </w:tcPr>
          <w:p w14:paraId="5E529B36" w14:textId="1CF542F2" w:rsidR="00415890" w:rsidRPr="0061003E" w:rsidRDefault="00596AFD" w:rsidP="00415890">
            <w:pPr>
              <w:keepNext/>
              <w:keepLines/>
              <w:rPr>
                <w:bCs/>
                <w:sz w:val="16"/>
                <w:szCs w:val="16"/>
              </w:rPr>
            </w:pPr>
            <w:r>
              <w:rPr>
                <w:bCs/>
                <w:sz w:val="16"/>
                <w:szCs w:val="16"/>
              </w:rPr>
              <w:t>9/</w:t>
            </w:r>
            <w:r w:rsidR="004258FE">
              <w:rPr>
                <w:bCs/>
                <w:sz w:val="16"/>
                <w:szCs w:val="16"/>
              </w:rPr>
              <w:t>06/24</w:t>
            </w:r>
          </w:p>
        </w:tc>
        <w:tc>
          <w:tcPr>
            <w:tcW w:w="810" w:type="dxa"/>
            <w:tcBorders>
              <w:top w:val="single" w:sz="6" w:space="0" w:color="auto"/>
              <w:left w:val="single" w:sz="6" w:space="0" w:color="auto"/>
            </w:tcBorders>
          </w:tcPr>
          <w:p w14:paraId="22194FF8" w14:textId="45CFF748" w:rsidR="00415890" w:rsidRPr="0061003E" w:rsidRDefault="00596AFD" w:rsidP="00415890">
            <w:pPr>
              <w:keepNext/>
              <w:keepLines/>
              <w:jc w:val="center"/>
              <w:rPr>
                <w:bCs/>
                <w:sz w:val="16"/>
                <w:szCs w:val="16"/>
              </w:rPr>
            </w:pPr>
            <w:r>
              <w:rPr>
                <w:bCs/>
                <w:sz w:val="16"/>
                <w:szCs w:val="16"/>
              </w:rPr>
              <w:t>3</w:t>
            </w:r>
            <w:r w:rsidR="004258FE">
              <w:rPr>
                <w:bCs/>
                <w:sz w:val="16"/>
                <w:szCs w:val="16"/>
              </w:rPr>
              <w:t>1</w:t>
            </w:r>
          </w:p>
        </w:tc>
        <w:tc>
          <w:tcPr>
            <w:tcW w:w="1078" w:type="dxa"/>
            <w:tcBorders>
              <w:top w:val="single" w:sz="6" w:space="0" w:color="auto"/>
              <w:left w:val="single" w:sz="6" w:space="0" w:color="auto"/>
            </w:tcBorders>
          </w:tcPr>
          <w:p w14:paraId="401D9F68" w14:textId="5802E588" w:rsidR="00415890" w:rsidRPr="0061003E" w:rsidRDefault="006D6440" w:rsidP="00415890">
            <w:pPr>
              <w:keepNext/>
              <w:keepLines/>
              <w:jc w:val="center"/>
              <w:rPr>
                <w:bCs/>
                <w:sz w:val="16"/>
                <w:szCs w:val="16"/>
              </w:rPr>
            </w:pPr>
            <w:r>
              <w:rPr>
                <w:bCs/>
                <w:sz w:val="16"/>
                <w:szCs w:val="16"/>
              </w:rPr>
              <w:t>0</w:t>
            </w:r>
            <w:r w:rsidR="0061003E" w:rsidRPr="0061003E">
              <w:rPr>
                <w:bCs/>
                <w:sz w:val="16"/>
                <w:szCs w:val="16"/>
              </w:rPr>
              <w:t>-</w:t>
            </w:r>
            <w:r w:rsidR="00596AFD">
              <w:rPr>
                <w:bCs/>
                <w:sz w:val="16"/>
                <w:szCs w:val="16"/>
              </w:rPr>
              <w:t>3.9</w:t>
            </w:r>
          </w:p>
        </w:tc>
        <w:tc>
          <w:tcPr>
            <w:tcW w:w="1080" w:type="dxa"/>
            <w:tcBorders>
              <w:top w:val="single" w:sz="6" w:space="0" w:color="auto"/>
              <w:left w:val="single" w:sz="6" w:space="0" w:color="auto"/>
            </w:tcBorders>
          </w:tcPr>
          <w:p w14:paraId="4B79291B" w14:textId="5E374D84" w:rsidR="00415890" w:rsidRPr="0061003E" w:rsidRDefault="0061003E" w:rsidP="0061003E">
            <w:pPr>
              <w:keepNext/>
              <w:keepLines/>
              <w:rPr>
                <w:bCs/>
                <w:sz w:val="16"/>
                <w:szCs w:val="16"/>
              </w:rPr>
            </w:pPr>
            <w:r>
              <w:rPr>
                <w:bCs/>
                <w:sz w:val="16"/>
                <w:szCs w:val="16"/>
              </w:rPr>
              <w:t xml:space="preserve">       ppb</w:t>
            </w:r>
          </w:p>
        </w:tc>
        <w:tc>
          <w:tcPr>
            <w:tcW w:w="720" w:type="dxa"/>
            <w:tcBorders>
              <w:top w:val="single" w:sz="6" w:space="0" w:color="auto"/>
              <w:left w:val="single" w:sz="6" w:space="0" w:color="auto"/>
            </w:tcBorders>
          </w:tcPr>
          <w:p w14:paraId="7B85729E" w14:textId="5800ACE5" w:rsidR="006D6440" w:rsidRPr="0061003E" w:rsidRDefault="0061003E" w:rsidP="006D6440">
            <w:pPr>
              <w:keepNext/>
              <w:keepLines/>
              <w:rPr>
                <w:bCs/>
                <w:sz w:val="16"/>
                <w:szCs w:val="16"/>
              </w:rPr>
            </w:pPr>
            <w:r>
              <w:rPr>
                <w:bCs/>
                <w:sz w:val="16"/>
                <w:szCs w:val="16"/>
              </w:rPr>
              <w:t xml:space="preserve">   </w:t>
            </w:r>
            <w:r w:rsidR="006D6440">
              <w:rPr>
                <w:bCs/>
                <w:sz w:val="16"/>
                <w:szCs w:val="16"/>
              </w:rPr>
              <w:t>&lt;60</w:t>
            </w:r>
          </w:p>
          <w:p w14:paraId="022ABFDD" w14:textId="5FD37A4F" w:rsidR="0061003E" w:rsidRPr="0061003E" w:rsidRDefault="0061003E" w:rsidP="00415890">
            <w:pPr>
              <w:keepNext/>
              <w:keepLines/>
              <w:rPr>
                <w:bCs/>
                <w:sz w:val="16"/>
                <w:szCs w:val="16"/>
              </w:rPr>
            </w:pPr>
          </w:p>
        </w:tc>
        <w:tc>
          <w:tcPr>
            <w:tcW w:w="1351" w:type="dxa"/>
            <w:tcBorders>
              <w:top w:val="single" w:sz="6" w:space="0" w:color="auto"/>
              <w:left w:val="single" w:sz="6" w:space="0" w:color="auto"/>
            </w:tcBorders>
          </w:tcPr>
          <w:p w14:paraId="3D0F269A" w14:textId="5D0E5AE1" w:rsidR="00415890" w:rsidRPr="0061003E" w:rsidRDefault="0061003E" w:rsidP="0061003E">
            <w:pPr>
              <w:keepNext/>
              <w:keepLines/>
              <w:rPr>
                <w:bCs/>
                <w:sz w:val="16"/>
                <w:szCs w:val="16"/>
              </w:rPr>
            </w:pPr>
            <w:r>
              <w:rPr>
                <w:bCs/>
                <w:sz w:val="16"/>
                <w:szCs w:val="16"/>
              </w:rPr>
              <w:t xml:space="preserve">          60</w:t>
            </w:r>
          </w:p>
        </w:tc>
        <w:tc>
          <w:tcPr>
            <w:tcW w:w="2160" w:type="dxa"/>
            <w:tcBorders>
              <w:top w:val="single" w:sz="6" w:space="0" w:color="auto"/>
              <w:left w:val="single" w:sz="6" w:space="0" w:color="auto"/>
              <w:right w:val="single" w:sz="6" w:space="0" w:color="auto"/>
            </w:tcBorders>
          </w:tcPr>
          <w:p w14:paraId="0948A6F6" w14:textId="46E98857" w:rsidR="00415890" w:rsidRPr="0061003E" w:rsidRDefault="0061003E" w:rsidP="00415890">
            <w:pPr>
              <w:rPr>
                <w:bCs/>
                <w:sz w:val="16"/>
                <w:szCs w:val="16"/>
              </w:rPr>
            </w:pPr>
            <w:r>
              <w:rPr>
                <w:bCs/>
                <w:sz w:val="16"/>
                <w:szCs w:val="16"/>
              </w:rPr>
              <w:t xml:space="preserve">By-product of drinking water </w:t>
            </w:r>
            <w:r w:rsidR="006D6440">
              <w:rPr>
                <w:bCs/>
                <w:sz w:val="16"/>
                <w:szCs w:val="16"/>
              </w:rPr>
              <w:t>disinfection</w:t>
            </w:r>
          </w:p>
        </w:tc>
      </w:tr>
      <w:tr w:rsidR="00415890" w14:paraId="773A50AB" w14:textId="77777777" w:rsidTr="003B6394">
        <w:trPr>
          <w:cantSplit/>
          <w:trHeight w:val="403"/>
        </w:trPr>
        <w:tc>
          <w:tcPr>
            <w:tcW w:w="1980" w:type="dxa"/>
            <w:tcBorders>
              <w:top w:val="single" w:sz="6" w:space="0" w:color="auto"/>
              <w:left w:val="single" w:sz="6" w:space="0" w:color="auto"/>
            </w:tcBorders>
          </w:tcPr>
          <w:p w14:paraId="65FE97AA" w14:textId="77777777" w:rsidR="00415890" w:rsidRDefault="0061003E" w:rsidP="00415890">
            <w:pPr>
              <w:keepNext/>
              <w:keepLines/>
              <w:rPr>
                <w:sz w:val="16"/>
                <w:szCs w:val="16"/>
              </w:rPr>
            </w:pPr>
            <w:r>
              <w:rPr>
                <w:sz w:val="16"/>
                <w:szCs w:val="16"/>
              </w:rPr>
              <w:t xml:space="preserve">Total Trihalomethanes </w:t>
            </w:r>
          </w:p>
          <w:p w14:paraId="57814453" w14:textId="129A7BC9" w:rsidR="0061003E" w:rsidRPr="00380EA3" w:rsidRDefault="0061003E" w:rsidP="00415890">
            <w:pPr>
              <w:keepNext/>
              <w:keepLines/>
              <w:rPr>
                <w:sz w:val="16"/>
                <w:szCs w:val="16"/>
              </w:rPr>
            </w:pPr>
            <w:r>
              <w:rPr>
                <w:sz w:val="16"/>
                <w:szCs w:val="16"/>
              </w:rPr>
              <w:t>(TTHM)</w:t>
            </w:r>
          </w:p>
        </w:tc>
        <w:tc>
          <w:tcPr>
            <w:tcW w:w="810" w:type="dxa"/>
            <w:gridSpan w:val="2"/>
            <w:tcBorders>
              <w:top w:val="single" w:sz="6" w:space="0" w:color="auto"/>
              <w:left w:val="single" w:sz="6" w:space="0" w:color="auto"/>
            </w:tcBorders>
          </w:tcPr>
          <w:p w14:paraId="15270ACF" w14:textId="3DDE0E98" w:rsidR="00415890" w:rsidRPr="0061003E" w:rsidRDefault="0061003E" w:rsidP="00415890">
            <w:pPr>
              <w:keepNext/>
              <w:keepLines/>
              <w:rPr>
                <w:bCs/>
                <w:sz w:val="16"/>
                <w:szCs w:val="16"/>
              </w:rPr>
            </w:pPr>
            <w:r>
              <w:rPr>
                <w:bCs/>
                <w:sz w:val="16"/>
                <w:szCs w:val="16"/>
              </w:rPr>
              <w:t xml:space="preserve">  </w:t>
            </w:r>
            <w:r w:rsidR="006D6440">
              <w:rPr>
                <w:bCs/>
                <w:sz w:val="16"/>
                <w:szCs w:val="16"/>
              </w:rPr>
              <w:t xml:space="preserve"> </w:t>
            </w:r>
            <w:r>
              <w:rPr>
                <w:bCs/>
                <w:sz w:val="16"/>
                <w:szCs w:val="16"/>
              </w:rPr>
              <w:t xml:space="preserve">   N</w:t>
            </w:r>
          </w:p>
        </w:tc>
        <w:tc>
          <w:tcPr>
            <w:tcW w:w="720" w:type="dxa"/>
            <w:tcBorders>
              <w:top w:val="single" w:sz="6" w:space="0" w:color="auto"/>
              <w:left w:val="single" w:sz="6" w:space="0" w:color="auto"/>
            </w:tcBorders>
          </w:tcPr>
          <w:p w14:paraId="15D654D5" w14:textId="4CE2FA9D" w:rsidR="00415890" w:rsidRPr="0061003E" w:rsidRDefault="00596AFD" w:rsidP="00415890">
            <w:pPr>
              <w:keepNext/>
              <w:keepLines/>
              <w:rPr>
                <w:bCs/>
                <w:sz w:val="16"/>
                <w:szCs w:val="16"/>
              </w:rPr>
            </w:pPr>
            <w:r>
              <w:rPr>
                <w:bCs/>
                <w:sz w:val="16"/>
                <w:szCs w:val="16"/>
              </w:rPr>
              <w:t>9/</w:t>
            </w:r>
            <w:r w:rsidR="004258FE">
              <w:rPr>
                <w:bCs/>
                <w:sz w:val="16"/>
                <w:szCs w:val="16"/>
              </w:rPr>
              <w:t>06/24</w:t>
            </w:r>
          </w:p>
        </w:tc>
        <w:tc>
          <w:tcPr>
            <w:tcW w:w="810" w:type="dxa"/>
            <w:tcBorders>
              <w:top w:val="single" w:sz="6" w:space="0" w:color="auto"/>
              <w:left w:val="single" w:sz="6" w:space="0" w:color="auto"/>
            </w:tcBorders>
          </w:tcPr>
          <w:p w14:paraId="5A813A9B" w14:textId="7CEE5FE0" w:rsidR="00415890" w:rsidRPr="0061003E" w:rsidRDefault="006D6440" w:rsidP="00415890">
            <w:pPr>
              <w:keepNext/>
              <w:keepLines/>
              <w:rPr>
                <w:bCs/>
                <w:sz w:val="16"/>
                <w:szCs w:val="16"/>
              </w:rPr>
            </w:pPr>
            <w:r>
              <w:rPr>
                <w:bCs/>
                <w:sz w:val="16"/>
                <w:szCs w:val="16"/>
              </w:rPr>
              <w:t xml:space="preserve">     </w:t>
            </w:r>
            <w:r w:rsidR="004258FE">
              <w:rPr>
                <w:bCs/>
                <w:sz w:val="16"/>
                <w:szCs w:val="16"/>
              </w:rPr>
              <w:t>36</w:t>
            </w:r>
          </w:p>
        </w:tc>
        <w:tc>
          <w:tcPr>
            <w:tcW w:w="1078" w:type="dxa"/>
            <w:tcBorders>
              <w:top w:val="single" w:sz="6" w:space="0" w:color="auto"/>
              <w:left w:val="single" w:sz="6" w:space="0" w:color="auto"/>
            </w:tcBorders>
          </w:tcPr>
          <w:p w14:paraId="2AB2343C" w14:textId="1D74A8A4" w:rsidR="00415890" w:rsidRPr="0061003E" w:rsidRDefault="006D6440" w:rsidP="00415890">
            <w:pPr>
              <w:keepNext/>
              <w:keepLines/>
              <w:rPr>
                <w:bCs/>
                <w:sz w:val="16"/>
                <w:szCs w:val="16"/>
              </w:rPr>
            </w:pPr>
            <w:r>
              <w:rPr>
                <w:bCs/>
                <w:sz w:val="16"/>
                <w:szCs w:val="16"/>
              </w:rPr>
              <w:t xml:space="preserve">      0-</w:t>
            </w:r>
            <w:r w:rsidR="00596AFD">
              <w:rPr>
                <w:bCs/>
                <w:sz w:val="16"/>
                <w:szCs w:val="16"/>
              </w:rPr>
              <w:t>17</w:t>
            </w:r>
          </w:p>
        </w:tc>
        <w:tc>
          <w:tcPr>
            <w:tcW w:w="1080" w:type="dxa"/>
            <w:tcBorders>
              <w:top w:val="single" w:sz="6" w:space="0" w:color="auto"/>
              <w:left w:val="single" w:sz="6" w:space="0" w:color="auto"/>
            </w:tcBorders>
          </w:tcPr>
          <w:p w14:paraId="118AB92B" w14:textId="00C9FBF4" w:rsidR="00415890" w:rsidRPr="0061003E" w:rsidRDefault="006D6440" w:rsidP="00415890">
            <w:pPr>
              <w:keepNext/>
              <w:keepLines/>
              <w:rPr>
                <w:bCs/>
                <w:sz w:val="16"/>
                <w:szCs w:val="16"/>
              </w:rPr>
            </w:pPr>
            <w:r>
              <w:rPr>
                <w:bCs/>
                <w:sz w:val="16"/>
                <w:szCs w:val="16"/>
              </w:rPr>
              <w:t xml:space="preserve">       ppb</w:t>
            </w:r>
          </w:p>
        </w:tc>
        <w:tc>
          <w:tcPr>
            <w:tcW w:w="720" w:type="dxa"/>
            <w:tcBorders>
              <w:top w:val="single" w:sz="6" w:space="0" w:color="auto"/>
              <w:left w:val="single" w:sz="6" w:space="0" w:color="auto"/>
            </w:tcBorders>
          </w:tcPr>
          <w:p w14:paraId="11EE5228" w14:textId="28AD9354" w:rsidR="00415890" w:rsidRPr="0061003E" w:rsidRDefault="006D6440" w:rsidP="00415890">
            <w:pPr>
              <w:keepNext/>
              <w:keepLines/>
              <w:rPr>
                <w:bCs/>
                <w:sz w:val="16"/>
                <w:szCs w:val="16"/>
              </w:rPr>
            </w:pPr>
            <w:r>
              <w:rPr>
                <w:bCs/>
                <w:sz w:val="16"/>
                <w:szCs w:val="16"/>
              </w:rPr>
              <w:t xml:space="preserve">   &lt;80</w:t>
            </w:r>
          </w:p>
        </w:tc>
        <w:tc>
          <w:tcPr>
            <w:tcW w:w="1351" w:type="dxa"/>
            <w:tcBorders>
              <w:top w:val="single" w:sz="6" w:space="0" w:color="auto"/>
              <w:left w:val="single" w:sz="6" w:space="0" w:color="auto"/>
            </w:tcBorders>
          </w:tcPr>
          <w:p w14:paraId="7ED29075" w14:textId="3F98DCDF" w:rsidR="00415890" w:rsidRPr="0061003E" w:rsidRDefault="006D6440" w:rsidP="006D6440">
            <w:pPr>
              <w:keepNext/>
              <w:keepLines/>
              <w:rPr>
                <w:bCs/>
                <w:sz w:val="16"/>
                <w:szCs w:val="16"/>
              </w:rPr>
            </w:pPr>
            <w:r>
              <w:rPr>
                <w:bCs/>
                <w:sz w:val="16"/>
                <w:szCs w:val="16"/>
              </w:rPr>
              <w:t xml:space="preserve">          80</w:t>
            </w:r>
          </w:p>
        </w:tc>
        <w:tc>
          <w:tcPr>
            <w:tcW w:w="2160" w:type="dxa"/>
            <w:tcBorders>
              <w:top w:val="single" w:sz="6" w:space="0" w:color="auto"/>
              <w:left w:val="single" w:sz="6" w:space="0" w:color="auto"/>
              <w:right w:val="single" w:sz="6" w:space="0" w:color="auto"/>
            </w:tcBorders>
          </w:tcPr>
          <w:p w14:paraId="6EFCE717" w14:textId="5B4B76F4" w:rsidR="00415890" w:rsidRPr="0061003E" w:rsidRDefault="006D6440" w:rsidP="00415890">
            <w:pPr>
              <w:rPr>
                <w:bCs/>
                <w:sz w:val="16"/>
                <w:szCs w:val="16"/>
              </w:rPr>
            </w:pPr>
            <w:r>
              <w:rPr>
                <w:bCs/>
                <w:sz w:val="16"/>
                <w:szCs w:val="16"/>
              </w:rPr>
              <w:t>By-product of drinking water disinfection</w:t>
            </w:r>
          </w:p>
        </w:tc>
      </w:tr>
      <w:tr w:rsidR="00415890" w14:paraId="418DBE3A" w14:textId="77777777" w:rsidTr="003B6394">
        <w:trPr>
          <w:cantSplit/>
          <w:trHeight w:val="403"/>
        </w:trPr>
        <w:tc>
          <w:tcPr>
            <w:tcW w:w="1980" w:type="dxa"/>
            <w:tcBorders>
              <w:top w:val="single" w:sz="6" w:space="0" w:color="auto"/>
              <w:left w:val="single" w:sz="6" w:space="0" w:color="auto"/>
            </w:tcBorders>
          </w:tcPr>
          <w:p w14:paraId="4C99617D" w14:textId="51759321" w:rsidR="00415890" w:rsidRPr="00F23E29" w:rsidRDefault="00415890" w:rsidP="00415890">
            <w:pPr>
              <w:keepNext/>
              <w:keepLines/>
              <w:rPr>
                <w:b/>
                <w:bCs/>
                <w:sz w:val="20"/>
                <w:szCs w:val="20"/>
              </w:rPr>
            </w:pPr>
            <w:r>
              <w:rPr>
                <w:b/>
                <w:bCs/>
                <w:sz w:val="20"/>
                <w:szCs w:val="20"/>
              </w:rPr>
              <w:t>Lead and Copper</w:t>
            </w:r>
          </w:p>
        </w:tc>
        <w:tc>
          <w:tcPr>
            <w:tcW w:w="810" w:type="dxa"/>
            <w:gridSpan w:val="2"/>
            <w:tcBorders>
              <w:top w:val="single" w:sz="6" w:space="0" w:color="auto"/>
              <w:left w:val="single" w:sz="6" w:space="0" w:color="auto"/>
            </w:tcBorders>
          </w:tcPr>
          <w:p w14:paraId="2DA6525E" w14:textId="77777777" w:rsidR="00415890" w:rsidRDefault="00415890" w:rsidP="00415890">
            <w:pPr>
              <w:keepNext/>
              <w:keepLines/>
              <w:jc w:val="center"/>
              <w:rPr>
                <w:b/>
                <w:sz w:val="14"/>
              </w:rPr>
            </w:pPr>
            <w:r>
              <w:rPr>
                <w:b/>
                <w:sz w:val="14"/>
              </w:rPr>
              <w:t>Violation</w:t>
            </w:r>
          </w:p>
          <w:p w14:paraId="333DD3E6" w14:textId="7D1B9668" w:rsidR="00415890" w:rsidRDefault="00415890" w:rsidP="00415890">
            <w:pPr>
              <w:keepNext/>
              <w:keepLines/>
              <w:rPr>
                <w:sz w:val="16"/>
                <w:szCs w:val="16"/>
              </w:rPr>
            </w:pPr>
            <w:r>
              <w:rPr>
                <w:b/>
                <w:sz w:val="14"/>
              </w:rPr>
              <w:t xml:space="preserve">     Y/N     </w:t>
            </w:r>
          </w:p>
        </w:tc>
        <w:tc>
          <w:tcPr>
            <w:tcW w:w="720" w:type="dxa"/>
            <w:tcBorders>
              <w:top w:val="single" w:sz="6" w:space="0" w:color="auto"/>
              <w:left w:val="single" w:sz="6" w:space="0" w:color="auto"/>
            </w:tcBorders>
          </w:tcPr>
          <w:p w14:paraId="65F6F013" w14:textId="79F27AA8" w:rsidR="00415890" w:rsidRDefault="00415890" w:rsidP="00415890">
            <w:pPr>
              <w:keepNext/>
              <w:keepLines/>
              <w:rPr>
                <w:sz w:val="16"/>
                <w:szCs w:val="16"/>
              </w:rPr>
            </w:pPr>
            <w:r>
              <w:rPr>
                <w:b/>
                <w:sz w:val="14"/>
              </w:rPr>
              <w:t>Sample         Date</w:t>
            </w:r>
          </w:p>
        </w:tc>
        <w:tc>
          <w:tcPr>
            <w:tcW w:w="810" w:type="dxa"/>
            <w:tcBorders>
              <w:top w:val="single" w:sz="6" w:space="0" w:color="auto"/>
              <w:left w:val="single" w:sz="6" w:space="0" w:color="auto"/>
            </w:tcBorders>
          </w:tcPr>
          <w:p w14:paraId="4D64FAB8" w14:textId="2B7DE910" w:rsidR="00415890" w:rsidRDefault="00415890" w:rsidP="00415890">
            <w:pPr>
              <w:keepNext/>
              <w:keepLines/>
              <w:rPr>
                <w:sz w:val="16"/>
                <w:szCs w:val="16"/>
              </w:rPr>
            </w:pPr>
            <w:r>
              <w:rPr>
                <w:b/>
                <w:sz w:val="14"/>
              </w:rPr>
              <w:t xml:space="preserve"> MCLG</w:t>
            </w:r>
          </w:p>
        </w:tc>
        <w:tc>
          <w:tcPr>
            <w:tcW w:w="1078" w:type="dxa"/>
            <w:tcBorders>
              <w:top w:val="single" w:sz="6" w:space="0" w:color="auto"/>
              <w:left w:val="single" w:sz="6" w:space="0" w:color="auto"/>
            </w:tcBorders>
          </w:tcPr>
          <w:p w14:paraId="5C077D45" w14:textId="77777777" w:rsidR="00415890" w:rsidRDefault="00415890" w:rsidP="00415890">
            <w:pPr>
              <w:keepNext/>
              <w:keepLines/>
              <w:jc w:val="center"/>
              <w:rPr>
                <w:b/>
                <w:sz w:val="14"/>
              </w:rPr>
            </w:pPr>
            <w:r>
              <w:rPr>
                <w:b/>
                <w:sz w:val="14"/>
              </w:rPr>
              <w:t xml:space="preserve">Action Level </w:t>
            </w:r>
          </w:p>
          <w:p w14:paraId="35F33B50" w14:textId="14677E0A" w:rsidR="00415890" w:rsidRPr="00F23E29" w:rsidRDefault="00415890" w:rsidP="00415890">
            <w:pPr>
              <w:keepNext/>
              <w:keepLines/>
              <w:jc w:val="center"/>
              <w:rPr>
                <w:b/>
                <w:sz w:val="14"/>
              </w:rPr>
            </w:pPr>
            <w:r>
              <w:rPr>
                <w:b/>
                <w:sz w:val="14"/>
              </w:rPr>
              <w:t>(AL)</w:t>
            </w:r>
          </w:p>
        </w:tc>
        <w:tc>
          <w:tcPr>
            <w:tcW w:w="1080" w:type="dxa"/>
            <w:tcBorders>
              <w:top w:val="single" w:sz="6" w:space="0" w:color="auto"/>
              <w:left w:val="single" w:sz="6" w:space="0" w:color="auto"/>
            </w:tcBorders>
          </w:tcPr>
          <w:p w14:paraId="4F373711" w14:textId="15697818" w:rsidR="00415890" w:rsidRDefault="00415890" w:rsidP="00415890">
            <w:pPr>
              <w:keepNext/>
              <w:keepLines/>
              <w:rPr>
                <w:sz w:val="16"/>
                <w:szCs w:val="16"/>
              </w:rPr>
            </w:pPr>
            <w:r>
              <w:rPr>
                <w:b/>
                <w:sz w:val="14"/>
              </w:rPr>
              <w:t>90</w:t>
            </w:r>
            <w:r w:rsidRPr="00F23E29">
              <w:rPr>
                <w:b/>
                <w:sz w:val="14"/>
                <w:vertAlign w:val="superscript"/>
              </w:rPr>
              <w:t>th</w:t>
            </w:r>
            <w:r>
              <w:rPr>
                <w:b/>
                <w:sz w:val="14"/>
              </w:rPr>
              <w:t xml:space="preserve"> Percentile</w:t>
            </w:r>
          </w:p>
        </w:tc>
        <w:tc>
          <w:tcPr>
            <w:tcW w:w="720" w:type="dxa"/>
            <w:tcBorders>
              <w:top w:val="single" w:sz="6" w:space="0" w:color="auto"/>
              <w:left w:val="single" w:sz="6" w:space="0" w:color="auto"/>
            </w:tcBorders>
          </w:tcPr>
          <w:p w14:paraId="5EBE4833" w14:textId="77777777" w:rsidR="00415890" w:rsidRDefault="00415890" w:rsidP="00415890">
            <w:pPr>
              <w:keepNext/>
              <w:keepLines/>
              <w:rPr>
                <w:b/>
                <w:sz w:val="14"/>
              </w:rPr>
            </w:pPr>
            <w:r>
              <w:rPr>
                <w:b/>
                <w:sz w:val="14"/>
              </w:rPr>
              <w:t xml:space="preserve"> Sites</w:t>
            </w:r>
          </w:p>
          <w:p w14:paraId="18108EB6" w14:textId="77777777" w:rsidR="00415890" w:rsidRDefault="00415890" w:rsidP="00415890">
            <w:pPr>
              <w:keepNext/>
              <w:keepLines/>
              <w:rPr>
                <w:b/>
                <w:sz w:val="14"/>
              </w:rPr>
            </w:pPr>
            <w:r>
              <w:rPr>
                <w:b/>
                <w:sz w:val="14"/>
              </w:rPr>
              <w:t xml:space="preserve"> Over</w:t>
            </w:r>
          </w:p>
          <w:p w14:paraId="14485A33" w14:textId="2878D831" w:rsidR="00415890" w:rsidRDefault="00415890" w:rsidP="00415890">
            <w:pPr>
              <w:keepNext/>
              <w:keepLines/>
              <w:rPr>
                <w:sz w:val="16"/>
                <w:szCs w:val="16"/>
              </w:rPr>
            </w:pPr>
            <w:r>
              <w:rPr>
                <w:b/>
                <w:sz w:val="14"/>
              </w:rPr>
              <w:t xml:space="preserve">   AL</w:t>
            </w:r>
          </w:p>
        </w:tc>
        <w:tc>
          <w:tcPr>
            <w:tcW w:w="1351" w:type="dxa"/>
            <w:tcBorders>
              <w:top w:val="single" w:sz="6" w:space="0" w:color="auto"/>
              <w:left w:val="single" w:sz="6" w:space="0" w:color="auto"/>
            </w:tcBorders>
          </w:tcPr>
          <w:p w14:paraId="36B913E5" w14:textId="7608C795" w:rsidR="00415890" w:rsidRPr="00380EA3" w:rsidRDefault="00415890" w:rsidP="00415890">
            <w:pPr>
              <w:keepNext/>
              <w:keepLines/>
              <w:jc w:val="center"/>
              <w:rPr>
                <w:sz w:val="16"/>
                <w:szCs w:val="16"/>
              </w:rPr>
            </w:pPr>
            <w:r>
              <w:rPr>
                <w:b/>
                <w:sz w:val="14"/>
              </w:rPr>
              <w:t>Units</w:t>
            </w:r>
          </w:p>
        </w:tc>
        <w:tc>
          <w:tcPr>
            <w:tcW w:w="2160" w:type="dxa"/>
            <w:tcBorders>
              <w:top w:val="single" w:sz="6" w:space="0" w:color="auto"/>
              <w:left w:val="single" w:sz="6" w:space="0" w:color="auto"/>
              <w:right w:val="single" w:sz="6" w:space="0" w:color="auto"/>
            </w:tcBorders>
          </w:tcPr>
          <w:p w14:paraId="753D08F6" w14:textId="75E9BBC7" w:rsidR="00415890" w:rsidRPr="00380EA3" w:rsidRDefault="00415890" w:rsidP="00415890">
            <w:pPr>
              <w:rPr>
                <w:sz w:val="16"/>
                <w:szCs w:val="16"/>
              </w:rPr>
            </w:pPr>
            <w:r>
              <w:rPr>
                <w:b/>
                <w:sz w:val="14"/>
              </w:rPr>
              <w:t>Likely Source of Contamination</w:t>
            </w:r>
          </w:p>
        </w:tc>
      </w:tr>
      <w:tr w:rsidR="00415890" w14:paraId="48CEC32F" w14:textId="77777777" w:rsidTr="003B6394">
        <w:trPr>
          <w:cantSplit/>
          <w:trHeight w:val="403"/>
        </w:trPr>
        <w:tc>
          <w:tcPr>
            <w:tcW w:w="1980" w:type="dxa"/>
            <w:tcBorders>
              <w:top w:val="single" w:sz="6" w:space="0" w:color="auto"/>
              <w:left w:val="single" w:sz="6" w:space="0" w:color="auto"/>
            </w:tcBorders>
          </w:tcPr>
          <w:p w14:paraId="22A11A06" w14:textId="77777777" w:rsidR="00415890" w:rsidRPr="00F23E29" w:rsidRDefault="00415890" w:rsidP="00415890">
            <w:pPr>
              <w:keepNext/>
              <w:keepLines/>
              <w:rPr>
                <w:sz w:val="16"/>
                <w:szCs w:val="16"/>
              </w:rPr>
            </w:pPr>
            <w:r w:rsidRPr="00F23E29">
              <w:rPr>
                <w:sz w:val="16"/>
                <w:szCs w:val="16"/>
              </w:rPr>
              <w:t>14. Copper</w:t>
            </w:r>
          </w:p>
        </w:tc>
        <w:tc>
          <w:tcPr>
            <w:tcW w:w="810" w:type="dxa"/>
            <w:gridSpan w:val="2"/>
            <w:tcBorders>
              <w:top w:val="single" w:sz="6" w:space="0" w:color="auto"/>
              <w:left w:val="single" w:sz="6" w:space="0" w:color="auto"/>
            </w:tcBorders>
          </w:tcPr>
          <w:p w14:paraId="197011A7" w14:textId="17DD54CD" w:rsidR="00415890" w:rsidRPr="00F23E29" w:rsidRDefault="00415890" w:rsidP="00415890">
            <w:pPr>
              <w:keepNext/>
              <w:keepLines/>
              <w:rPr>
                <w:sz w:val="16"/>
                <w:szCs w:val="16"/>
              </w:rPr>
            </w:pPr>
            <w:r>
              <w:rPr>
                <w:sz w:val="16"/>
                <w:szCs w:val="16"/>
              </w:rPr>
              <w:t xml:space="preserve">     N</w:t>
            </w:r>
          </w:p>
        </w:tc>
        <w:tc>
          <w:tcPr>
            <w:tcW w:w="720" w:type="dxa"/>
            <w:tcBorders>
              <w:top w:val="single" w:sz="6" w:space="0" w:color="auto"/>
              <w:left w:val="single" w:sz="6" w:space="0" w:color="auto"/>
            </w:tcBorders>
          </w:tcPr>
          <w:p w14:paraId="7B61F35B" w14:textId="361D0934" w:rsidR="00415890" w:rsidRPr="00F23E29" w:rsidRDefault="00415890" w:rsidP="00415890">
            <w:pPr>
              <w:keepNext/>
              <w:keepLines/>
              <w:rPr>
                <w:sz w:val="16"/>
                <w:szCs w:val="16"/>
              </w:rPr>
            </w:pPr>
            <w:r>
              <w:rPr>
                <w:sz w:val="16"/>
                <w:szCs w:val="16"/>
              </w:rPr>
              <w:t>9/1</w:t>
            </w:r>
            <w:r w:rsidR="00B11137">
              <w:rPr>
                <w:sz w:val="16"/>
                <w:szCs w:val="16"/>
              </w:rPr>
              <w:t>9/23</w:t>
            </w:r>
          </w:p>
        </w:tc>
        <w:tc>
          <w:tcPr>
            <w:tcW w:w="810" w:type="dxa"/>
            <w:tcBorders>
              <w:top w:val="single" w:sz="6" w:space="0" w:color="auto"/>
              <w:left w:val="single" w:sz="6" w:space="0" w:color="auto"/>
            </w:tcBorders>
          </w:tcPr>
          <w:p w14:paraId="77C1D308" w14:textId="2DDF2A46" w:rsidR="00415890" w:rsidRPr="00F23E29" w:rsidRDefault="00415890" w:rsidP="00415890">
            <w:pPr>
              <w:keepNext/>
              <w:keepLines/>
              <w:rPr>
                <w:sz w:val="16"/>
                <w:szCs w:val="16"/>
              </w:rPr>
            </w:pPr>
            <w:r>
              <w:rPr>
                <w:sz w:val="16"/>
                <w:szCs w:val="16"/>
              </w:rPr>
              <w:t xml:space="preserve">    </w:t>
            </w:r>
            <w:r w:rsidR="00B11137">
              <w:rPr>
                <w:sz w:val="16"/>
                <w:szCs w:val="16"/>
              </w:rPr>
              <w:t>0.23 mg/l</w:t>
            </w:r>
          </w:p>
        </w:tc>
        <w:tc>
          <w:tcPr>
            <w:tcW w:w="1078" w:type="dxa"/>
            <w:tcBorders>
              <w:top w:val="single" w:sz="6" w:space="0" w:color="auto"/>
              <w:left w:val="single" w:sz="6" w:space="0" w:color="auto"/>
            </w:tcBorders>
          </w:tcPr>
          <w:p w14:paraId="61C9C62D" w14:textId="0CAF3B0A" w:rsidR="00415890" w:rsidRPr="00F23E29" w:rsidRDefault="00415890" w:rsidP="00415890">
            <w:pPr>
              <w:keepNext/>
              <w:keepLines/>
              <w:rPr>
                <w:sz w:val="16"/>
                <w:szCs w:val="16"/>
              </w:rPr>
            </w:pPr>
            <w:r>
              <w:rPr>
                <w:sz w:val="16"/>
                <w:szCs w:val="16"/>
              </w:rPr>
              <w:t xml:space="preserve">   AL = 1.3</w:t>
            </w:r>
          </w:p>
        </w:tc>
        <w:tc>
          <w:tcPr>
            <w:tcW w:w="1080" w:type="dxa"/>
            <w:tcBorders>
              <w:top w:val="single" w:sz="6" w:space="0" w:color="auto"/>
              <w:left w:val="single" w:sz="6" w:space="0" w:color="auto"/>
            </w:tcBorders>
          </w:tcPr>
          <w:p w14:paraId="14C49853" w14:textId="1107BBB8" w:rsidR="00415890" w:rsidRPr="00F23E29" w:rsidRDefault="00415890" w:rsidP="00415890">
            <w:pPr>
              <w:keepNext/>
              <w:keepLines/>
              <w:rPr>
                <w:sz w:val="16"/>
                <w:szCs w:val="16"/>
              </w:rPr>
            </w:pPr>
            <w:r>
              <w:rPr>
                <w:sz w:val="16"/>
                <w:szCs w:val="16"/>
              </w:rPr>
              <w:t xml:space="preserve">      1.17</w:t>
            </w:r>
          </w:p>
        </w:tc>
        <w:tc>
          <w:tcPr>
            <w:tcW w:w="720" w:type="dxa"/>
            <w:tcBorders>
              <w:top w:val="single" w:sz="6" w:space="0" w:color="auto"/>
              <w:left w:val="single" w:sz="6" w:space="0" w:color="auto"/>
            </w:tcBorders>
          </w:tcPr>
          <w:p w14:paraId="551451D0" w14:textId="2788C961" w:rsidR="00415890" w:rsidRPr="00F23E29" w:rsidRDefault="00415890" w:rsidP="00415890">
            <w:pPr>
              <w:keepNext/>
              <w:keepLines/>
              <w:rPr>
                <w:sz w:val="16"/>
                <w:szCs w:val="16"/>
              </w:rPr>
            </w:pPr>
            <w:r>
              <w:rPr>
                <w:sz w:val="16"/>
                <w:szCs w:val="16"/>
              </w:rPr>
              <w:t xml:space="preserve">    0</w:t>
            </w:r>
          </w:p>
        </w:tc>
        <w:tc>
          <w:tcPr>
            <w:tcW w:w="1351" w:type="dxa"/>
            <w:tcBorders>
              <w:top w:val="single" w:sz="6" w:space="0" w:color="auto"/>
              <w:left w:val="single" w:sz="6" w:space="0" w:color="auto"/>
            </w:tcBorders>
          </w:tcPr>
          <w:p w14:paraId="0793721B" w14:textId="4C59A1DB" w:rsidR="00415890" w:rsidRPr="00F23E29" w:rsidRDefault="00415890" w:rsidP="00415890">
            <w:pPr>
              <w:keepNext/>
              <w:keepLines/>
              <w:rPr>
                <w:sz w:val="16"/>
                <w:szCs w:val="16"/>
              </w:rPr>
            </w:pPr>
            <w:r>
              <w:rPr>
                <w:sz w:val="16"/>
                <w:szCs w:val="16"/>
              </w:rPr>
              <w:t xml:space="preserve">         ppm</w:t>
            </w:r>
          </w:p>
        </w:tc>
        <w:tc>
          <w:tcPr>
            <w:tcW w:w="2160" w:type="dxa"/>
            <w:tcBorders>
              <w:top w:val="single" w:sz="6" w:space="0" w:color="auto"/>
              <w:left w:val="single" w:sz="6" w:space="0" w:color="auto"/>
              <w:right w:val="single" w:sz="6" w:space="0" w:color="auto"/>
            </w:tcBorders>
          </w:tcPr>
          <w:p w14:paraId="3E8D2B9C" w14:textId="77777777" w:rsidR="00415890" w:rsidRPr="00F23E29" w:rsidRDefault="00415890" w:rsidP="00415890">
            <w:pPr>
              <w:rPr>
                <w:sz w:val="16"/>
                <w:szCs w:val="16"/>
              </w:rPr>
            </w:pPr>
            <w:r w:rsidRPr="00F23E29">
              <w:rPr>
                <w:sz w:val="16"/>
                <w:szCs w:val="16"/>
              </w:rPr>
              <w:t>Corrosion of household plumbing systems; erosion of natural deposits; leaching from wood preservatives</w:t>
            </w:r>
          </w:p>
        </w:tc>
      </w:tr>
      <w:tr w:rsidR="00415890" w14:paraId="2FAC4445" w14:textId="77777777" w:rsidTr="003B6394">
        <w:trPr>
          <w:cantSplit/>
          <w:trHeight w:val="403"/>
        </w:trPr>
        <w:tc>
          <w:tcPr>
            <w:tcW w:w="1980" w:type="dxa"/>
            <w:tcBorders>
              <w:top w:val="single" w:sz="6" w:space="0" w:color="auto"/>
              <w:left w:val="single" w:sz="6" w:space="0" w:color="auto"/>
            </w:tcBorders>
          </w:tcPr>
          <w:p w14:paraId="48B81011" w14:textId="77777777" w:rsidR="00415890" w:rsidRPr="00F23E29" w:rsidRDefault="00415890" w:rsidP="00415890">
            <w:pPr>
              <w:keepNext/>
              <w:keepLines/>
              <w:rPr>
                <w:sz w:val="16"/>
                <w:szCs w:val="16"/>
              </w:rPr>
            </w:pPr>
            <w:r w:rsidRPr="00F23E29">
              <w:rPr>
                <w:sz w:val="16"/>
                <w:szCs w:val="16"/>
              </w:rPr>
              <w:t>17. Lead</w:t>
            </w:r>
          </w:p>
        </w:tc>
        <w:tc>
          <w:tcPr>
            <w:tcW w:w="810" w:type="dxa"/>
            <w:gridSpan w:val="2"/>
            <w:tcBorders>
              <w:top w:val="single" w:sz="6" w:space="0" w:color="auto"/>
              <w:left w:val="single" w:sz="6" w:space="0" w:color="auto"/>
            </w:tcBorders>
          </w:tcPr>
          <w:p w14:paraId="584D34BD" w14:textId="3A5515D0" w:rsidR="00415890" w:rsidRPr="00F23E29" w:rsidRDefault="00415890" w:rsidP="00415890">
            <w:pPr>
              <w:keepNext/>
              <w:keepLines/>
              <w:rPr>
                <w:sz w:val="16"/>
                <w:szCs w:val="16"/>
              </w:rPr>
            </w:pPr>
            <w:r>
              <w:rPr>
                <w:sz w:val="16"/>
                <w:szCs w:val="16"/>
              </w:rPr>
              <w:t xml:space="preserve">     N</w:t>
            </w:r>
          </w:p>
        </w:tc>
        <w:tc>
          <w:tcPr>
            <w:tcW w:w="720" w:type="dxa"/>
            <w:tcBorders>
              <w:top w:val="single" w:sz="6" w:space="0" w:color="auto"/>
              <w:left w:val="single" w:sz="6" w:space="0" w:color="auto"/>
            </w:tcBorders>
          </w:tcPr>
          <w:p w14:paraId="24ED2B53" w14:textId="1D15C59E" w:rsidR="00415890" w:rsidRPr="00F23E29" w:rsidRDefault="00415890" w:rsidP="00415890">
            <w:pPr>
              <w:keepNext/>
              <w:keepLines/>
              <w:rPr>
                <w:sz w:val="16"/>
                <w:szCs w:val="16"/>
              </w:rPr>
            </w:pPr>
            <w:r>
              <w:rPr>
                <w:sz w:val="16"/>
                <w:szCs w:val="16"/>
              </w:rPr>
              <w:t>9/1</w:t>
            </w:r>
            <w:r w:rsidR="00B11137">
              <w:rPr>
                <w:sz w:val="16"/>
                <w:szCs w:val="16"/>
              </w:rPr>
              <w:t>9/23</w:t>
            </w:r>
          </w:p>
        </w:tc>
        <w:tc>
          <w:tcPr>
            <w:tcW w:w="810" w:type="dxa"/>
            <w:tcBorders>
              <w:top w:val="single" w:sz="6" w:space="0" w:color="auto"/>
              <w:left w:val="single" w:sz="6" w:space="0" w:color="auto"/>
            </w:tcBorders>
          </w:tcPr>
          <w:p w14:paraId="39A3E1E0" w14:textId="37246CEC" w:rsidR="00415890" w:rsidRPr="00F23E29" w:rsidRDefault="00415890" w:rsidP="00415890">
            <w:pPr>
              <w:keepNext/>
              <w:keepLines/>
              <w:rPr>
                <w:sz w:val="16"/>
                <w:szCs w:val="16"/>
              </w:rPr>
            </w:pPr>
            <w:r>
              <w:rPr>
                <w:sz w:val="16"/>
                <w:szCs w:val="16"/>
              </w:rPr>
              <w:t xml:space="preserve">     </w:t>
            </w:r>
            <w:r w:rsidR="00B11137">
              <w:rPr>
                <w:sz w:val="16"/>
                <w:szCs w:val="16"/>
              </w:rPr>
              <w:t>ND</w:t>
            </w:r>
          </w:p>
        </w:tc>
        <w:tc>
          <w:tcPr>
            <w:tcW w:w="1078" w:type="dxa"/>
            <w:tcBorders>
              <w:top w:val="single" w:sz="6" w:space="0" w:color="auto"/>
              <w:left w:val="single" w:sz="6" w:space="0" w:color="auto"/>
            </w:tcBorders>
          </w:tcPr>
          <w:p w14:paraId="5F1D163B" w14:textId="07A1CEBF" w:rsidR="00415890" w:rsidRPr="00F23E29" w:rsidRDefault="00415890" w:rsidP="00415890">
            <w:pPr>
              <w:keepNext/>
              <w:keepLines/>
              <w:rPr>
                <w:sz w:val="16"/>
                <w:szCs w:val="16"/>
              </w:rPr>
            </w:pPr>
            <w:r>
              <w:rPr>
                <w:sz w:val="16"/>
                <w:szCs w:val="16"/>
              </w:rPr>
              <w:t xml:space="preserve">   AL = 15</w:t>
            </w:r>
          </w:p>
        </w:tc>
        <w:tc>
          <w:tcPr>
            <w:tcW w:w="1080" w:type="dxa"/>
            <w:tcBorders>
              <w:top w:val="single" w:sz="6" w:space="0" w:color="auto"/>
              <w:left w:val="single" w:sz="6" w:space="0" w:color="auto"/>
            </w:tcBorders>
          </w:tcPr>
          <w:p w14:paraId="79EAB6B0" w14:textId="27DF34AB" w:rsidR="00415890" w:rsidRPr="00F23E29" w:rsidRDefault="00415890" w:rsidP="00415890">
            <w:pPr>
              <w:keepNext/>
              <w:keepLines/>
              <w:rPr>
                <w:sz w:val="16"/>
                <w:szCs w:val="16"/>
              </w:rPr>
            </w:pPr>
            <w:r>
              <w:rPr>
                <w:sz w:val="16"/>
                <w:szCs w:val="16"/>
              </w:rPr>
              <w:t xml:space="preserve">     </w:t>
            </w:r>
            <w:r w:rsidR="009A5531">
              <w:rPr>
                <w:sz w:val="16"/>
                <w:szCs w:val="16"/>
              </w:rPr>
              <w:t>0.001</w:t>
            </w:r>
            <w:r>
              <w:rPr>
                <w:sz w:val="16"/>
                <w:szCs w:val="16"/>
              </w:rPr>
              <w:t xml:space="preserve"> </w:t>
            </w:r>
          </w:p>
        </w:tc>
        <w:tc>
          <w:tcPr>
            <w:tcW w:w="720" w:type="dxa"/>
            <w:tcBorders>
              <w:top w:val="single" w:sz="6" w:space="0" w:color="auto"/>
              <w:left w:val="single" w:sz="6" w:space="0" w:color="auto"/>
            </w:tcBorders>
          </w:tcPr>
          <w:p w14:paraId="3C6F754C" w14:textId="06223AF9" w:rsidR="00415890" w:rsidRPr="00F23E29" w:rsidRDefault="00415890" w:rsidP="00415890">
            <w:pPr>
              <w:keepNext/>
              <w:keepLines/>
              <w:rPr>
                <w:sz w:val="16"/>
                <w:szCs w:val="16"/>
              </w:rPr>
            </w:pPr>
            <w:r>
              <w:rPr>
                <w:sz w:val="16"/>
                <w:szCs w:val="16"/>
              </w:rPr>
              <w:t xml:space="preserve">     0</w:t>
            </w:r>
          </w:p>
        </w:tc>
        <w:tc>
          <w:tcPr>
            <w:tcW w:w="1351" w:type="dxa"/>
            <w:tcBorders>
              <w:top w:val="single" w:sz="6" w:space="0" w:color="auto"/>
              <w:left w:val="single" w:sz="6" w:space="0" w:color="auto"/>
            </w:tcBorders>
          </w:tcPr>
          <w:p w14:paraId="1AF3CC17" w14:textId="4EEF18C2" w:rsidR="00415890" w:rsidRPr="00F23E29" w:rsidRDefault="00415890" w:rsidP="00415890">
            <w:pPr>
              <w:keepNext/>
              <w:keepLines/>
              <w:rPr>
                <w:sz w:val="16"/>
                <w:szCs w:val="16"/>
              </w:rPr>
            </w:pPr>
            <w:r>
              <w:rPr>
                <w:sz w:val="16"/>
                <w:szCs w:val="16"/>
              </w:rPr>
              <w:t xml:space="preserve">          ppb</w:t>
            </w:r>
          </w:p>
        </w:tc>
        <w:tc>
          <w:tcPr>
            <w:tcW w:w="2160" w:type="dxa"/>
            <w:tcBorders>
              <w:top w:val="single" w:sz="6" w:space="0" w:color="auto"/>
              <w:left w:val="single" w:sz="6" w:space="0" w:color="auto"/>
              <w:right w:val="single" w:sz="6" w:space="0" w:color="auto"/>
            </w:tcBorders>
          </w:tcPr>
          <w:p w14:paraId="15E93BEA" w14:textId="77777777" w:rsidR="00415890" w:rsidRPr="00F23E29" w:rsidRDefault="00415890" w:rsidP="00415890">
            <w:pPr>
              <w:rPr>
                <w:sz w:val="16"/>
                <w:szCs w:val="16"/>
              </w:rPr>
            </w:pPr>
            <w:r w:rsidRPr="00F23E29">
              <w:rPr>
                <w:sz w:val="16"/>
                <w:szCs w:val="16"/>
              </w:rPr>
              <w:t>Corrosion of household plumbing systems, erosion of natural deposits</w:t>
            </w:r>
          </w:p>
        </w:tc>
      </w:tr>
      <w:tr w:rsidR="00415890" w14:paraId="1B1F2470" w14:textId="77777777" w:rsidTr="003B6394">
        <w:trPr>
          <w:cantSplit/>
          <w:trHeight w:val="403"/>
        </w:trPr>
        <w:tc>
          <w:tcPr>
            <w:tcW w:w="10709" w:type="dxa"/>
            <w:gridSpan w:val="10"/>
            <w:tcBorders>
              <w:top w:val="single" w:sz="8" w:space="0" w:color="auto"/>
              <w:left w:val="single" w:sz="6" w:space="0" w:color="auto"/>
              <w:bottom w:val="single" w:sz="8" w:space="0" w:color="auto"/>
              <w:right w:val="single" w:sz="6" w:space="0" w:color="auto"/>
            </w:tcBorders>
          </w:tcPr>
          <w:p w14:paraId="27D46B25" w14:textId="5851BA0F" w:rsidR="00415890" w:rsidRDefault="00415890" w:rsidP="00415890"/>
        </w:tc>
      </w:tr>
    </w:tbl>
    <w:p w14:paraId="45B0D948" w14:textId="77777777" w:rsidR="00CF2A8C" w:rsidRPr="00100839" w:rsidRDefault="00CF2A8C" w:rsidP="009A3363">
      <w:pPr>
        <w:keepLines/>
        <w:tabs>
          <w:tab w:val="left" w:pos="-54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36"/>
          <w:tab w:val="left" w:pos="9360"/>
        </w:tabs>
        <w:ind w:right="90"/>
        <w:jc w:val="both"/>
        <w:rPr>
          <w:rFonts w:ascii="Arial" w:hAnsi="Arial" w:cs="Arial"/>
          <w:b/>
          <w:bCs/>
          <w:color w:val="000000"/>
          <w:sz w:val="16"/>
          <w:szCs w:val="16"/>
          <w:u w:val="single"/>
        </w:rPr>
      </w:pPr>
    </w:p>
    <w:p w14:paraId="3FCC65F0" w14:textId="54476198" w:rsidR="00A75D0A" w:rsidRDefault="00D170B9" w:rsidP="00D170B9">
      <w:pPr>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ind w:right="90"/>
        <w:jc w:val="both"/>
        <w:rPr>
          <w:rFonts w:asciiTheme="minorHAnsi" w:hAnsiTheme="minorHAnsi" w:cstheme="minorHAnsi"/>
          <w:color w:val="000000"/>
        </w:rPr>
      </w:pPr>
      <w:r w:rsidRPr="00A75D0A">
        <w:rPr>
          <w:rFonts w:asciiTheme="minorHAnsi" w:hAnsiTheme="minorHAnsi" w:cstheme="minorHAnsi"/>
          <w:color w:val="000000"/>
        </w:rPr>
        <w:t>In this table, you will find many terms and abbreviations that you might not be familiar with. To help you better understand these terms we have provided the following definitions:</w:t>
      </w:r>
    </w:p>
    <w:p w14:paraId="5177D84A" w14:textId="77777777" w:rsidR="00D170B9" w:rsidRPr="00100839" w:rsidRDefault="00D170B9" w:rsidP="00D170B9">
      <w:pPr>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ind w:right="90"/>
        <w:jc w:val="both"/>
        <w:rPr>
          <w:rFonts w:asciiTheme="minorHAnsi" w:hAnsiTheme="minorHAnsi" w:cstheme="minorHAnsi"/>
          <w:color w:val="000000"/>
          <w:sz w:val="16"/>
          <w:szCs w:val="16"/>
        </w:rPr>
      </w:pPr>
    </w:p>
    <w:p w14:paraId="15CA81F9" w14:textId="2253523E" w:rsidR="00A75D0A" w:rsidRDefault="00EC46DE" w:rsidP="001A2A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jc w:val="both"/>
        <w:rPr>
          <w:rFonts w:ascii="Calibri" w:hAnsi="Calibri"/>
          <w:bCs/>
          <w:sz w:val="20"/>
          <w:szCs w:val="20"/>
        </w:rPr>
      </w:pPr>
      <w:r>
        <w:rPr>
          <w:rFonts w:ascii="Calibri" w:hAnsi="Calibri"/>
          <w:bCs/>
          <w:sz w:val="20"/>
          <w:szCs w:val="20"/>
        </w:rPr>
        <w:t>Lead and Copper Definitions:</w:t>
      </w:r>
    </w:p>
    <w:p w14:paraId="7186DEED" w14:textId="268DF87B" w:rsidR="00EC46DE" w:rsidRDefault="00EC46DE" w:rsidP="001008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ind w:right="-90"/>
        <w:jc w:val="both"/>
        <w:rPr>
          <w:rFonts w:ascii="Calibri" w:hAnsi="Calibri"/>
          <w:bCs/>
          <w:sz w:val="20"/>
          <w:szCs w:val="20"/>
        </w:rPr>
      </w:pPr>
      <w:r>
        <w:rPr>
          <w:rFonts w:ascii="Calibri" w:hAnsi="Calibri"/>
          <w:bCs/>
          <w:sz w:val="20"/>
          <w:szCs w:val="20"/>
        </w:rPr>
        <w:t>**Action Level Goal – The level of contaminant in drinking water below which there is no known ox expected health risk. ALG’s allow for a margin of safety.</w:t>
      </w:r>
    </w:p>
    <w:p w14:paraId="683E2FC0" w14:textId="7DB16113" w:rsidR="00A75D0A" w:rsidRPr="00D170B9" w:rsidRDefault="00EC46DE" w:rsidP="001A2A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jc w:val="both"/>
        <w:rPr>
          <w:rFonts w:ascii="Calibri" w:hAnsi="Calibri"/>
          <w:bCs/>
          <w:sz w:val="20"/>
          <w:szCs w:val="20"/>
        </w:rPr>
      </w:pPr>
      <w:r>
        <w:rPr>
          <w:rFonts w:ascii="Calibri" w:hAnsi="Calibri"/>
          <w:bCs/>
          <w:sz w:val="20"/>
          <w:szCs w:val="20"/>
        </w:rPr>
        <w:t>**Action Level – The concentration of a contaminant which, if exceeded, triggers treatment or other requirements which a water system must follow.</w:t>
      </w:r>
    </w:p>
    <w:p w14:paraId="1749BF14" w14:textId="77777777" w:rsidR="00A31020" w:rsidRDefault="00A31020" w:rsidP="00A310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jc w:val="both"/>
        <w:rPr>
          <w:rFonts w:ascii="Calibri" w:hAnsi="Calibri"/>
          <w:b/>
          <w:sz w:val="20"/>
          <w:szCs w:val="20"/>
          <w:u w:val="single"/>
        </w:rPr>
      </w:pPr>
      <w:r>
        <w:rPr>
          <w:rFonts w:ascii="Calibri" w:hAnsi="Calibri"/>
          <w:b/>
          <w:sz w:val="20"/>
          <w:szCs w:val="20"/>
          <w:u w:val="single"/>
        </w:rPr>
        <w:t>Definitions:</w:t>
      </w:r>
    </w:p>
    <w:p w14:paraId="2C8C7E77" w14:textId="47E408F0" w:rsidR="00B933EC" w:rsidRDefault="00B933EC" w:rsidP="001A2A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jc w:val="both"/>
        <w:rPr>
          <w:sz w:val="20"/>
          <w:szCs w:val="20"/>
        </w:rPr>
      </w:pPr>
      <w:r w:rsidRPr="00B933EC">
        <w:rPr>
          <w:sz w:val="20"/>
          <w:szCs w:val="20"/>
        </w:rPr>
        <w:t xml:space="preserve">**Total Coliform. Coliforms are bacteria that are naturally present in the environment and are used as an indicator that other, potentially-harmful, bacteria may be present. </w:t>
      </w:r>
    </w:p>
    <w:p w14:paraId="33D0FCD1" w14:textId="3910A35C" w:rsidR="00D170B9" w:rsidRPr="00415890" w:rsidRDefault="00D170B9" w:rsidP="00D170B9">
      <w:pPr>
        <w:pStyle w:val="Level1"/>
        <w:tabs>
          <w:tab w:val="left" w:pos="-90"/>
          <w:tab w:val="left" w:pos="36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56"/>
        </w:tabs>
        <w:ind w:left="0" w:right="90" w:firstLine="0"/>
        <w:jc w:val="both"/>
        <w:rPr>
          <w:rFonts w:asciiTheme="minorHAnsi" w:hAnsiTheme="minorHAnsi" w:cs="Arial"/>
          <w:i/>
          <w:iCs/>
          <w:color w:val="000000"/>
          <w:sz w:val="16"/>
          <w:szCs w:val="16"/>
        </w:rPr>
      </w:pPr>
      <w:r>
        <w:rPr>
          <w:sz w:val="20"/>
          <w:szCs w:val="20"/>
        </w:rPr>
        <w:t>*</w:t>
      </w:r>
      <w:r w:rsidRPr="00D170B9">
        <w:rPr>
          <w:rFonts w:asciiTheme="minorHAnsi" w:hAnsiTheme="minorHAnsi" w:cs="Arial"/>
          <w:color w:val="000000"/>
          <w:sz w:val="20"/>
          <w:szCs w:val="20"/>
        </w:rPr>
        <w:t>Nephelometric Turbidity Unit (NTU) - nephelometric turbidity unit is a measure of the clarity of water. Turbidity in excess of 5 NTU is just noticeable to the average person.</w:t>
      </w:r>
    </w:p>
    <w:p w14:paraId="1237A912" w14:textId="5D514299" w:rsidR="00D170B9" w:rsidRPr="002F05E9" w:rsidRDefault="002F05E9" w:rsidP="001A2A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jc w:val="both"/>
        <w:rPr>
          <w:rFonts w:asciiTheme="minorHAnsi" w:hAnsiTheme="minorHAnsi" w:cs="Arial"/>
          <w:color w:val="000000"/>
          <w:sz w:val="20"/>
          <w:szCs w:val="20"/>
        </w:rPr>
      </w:pPr>
      <w:r>
        <w:rPr>
          <w:rFonts w:asciiTheme="minorHAnsi" w:hAnsiTheme="minorHAnsi" w:cs="Arial"/>
          <w:color w:val="000000"/>
          <w:sz w:val="20"/>
          <w:szCs w:val="20"/>
        </w:rPr>
        <w:t>*Total Organic Carbon (TOC) – The percentage of TOC removal was measured each month and the system me</w:t>
      </w:r>
      <w:r w:rsidR="00A032FE">
        <w:rPr>
          <w:rFonts w:asciiTheme="minorHAnsi" w:hAnsiTheme="minorHAnsi" w:cs="Arial"/>
          <w:color w:val="000000"/>
          <w:sz w:val="20"/>
          <w:szCs w:val="20"/>
        </w:rPr>
        <w:t>t all TOC removal requirements set, unless a violation is noted in the violation section.</w:t>
      </w:r>
    </w:p>
    <w:p w14:paraId="24DC76DF" w14:textId="3A90675C" w:rsidR="0097190C" w:rsidRPr="003D7ED7" w:rsidRDefault="0097190C" w:rsidP="00B933EC">
      <w:pPr>
        <w:keepLines/>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36"/>
          <w:tab w:val="left" w:pos="9360"/>
        </w:tabs>
        <w:ind w:right="90"/>
        <w:jc w:val="both"/>
        <w:rPr>
          <w:rFonts w:asciiTheme="minorHAnsi" w:hAnsiTheme="minorHAnsi" w:cs="Arial"/>
          <w:color w:val="000000"/>
          <w:sz w:val="20"/>
          <w:szCs w:val="20"/>
        </w:rPr>
      </w:pPr>
      <w:r w:rsidRPr="003D7ED7">
        <w:rPr>
          <w:rFonts w:asciiTheme="minorHAnsi" w:hAnsiTheme="minorHAnsi" w:cs="Arial"/>
          <w:color w:val="000000"/>
          <w:sz w:val="20"/>
          <w:szCs w:val="20"/>
        </w:rPr>
        <w:t>*</w:t>
      </w:r>
      <w:r w:rsidR="003D7ED7">
        <w:rPr>
          <w:rFonts w:asciiTheme="minorHAnsi" w:hAnsiTheme="minorHAnsi" w:cs="Arial"/>
          <w:color w:val="000000"/>
          <w:sz w:val="20"/>
          <w:szCs w:val="20"/>
        </w:rPr>
        <w:t>*</w:t>
      </w:r>
      <w:r w:rsidRPr="003D7ED7">
        <w:rPr>
          <w:rFonts w:asciiTheme="minorHAnsi" w:hAnsiTheme="minorHAnsi" w:cs="Arial"/>
          <w:i/>
          <w:color w:val="000000"/>
          <w:sz w:val="20"/>
          <w:szCs w:val="20"/>
        </w:rPr>
        <w:t>Turbidity:</w:t>
      </w:r>
      <w:r w:rsidRPr="003D7ED7">
        <w:rPr>
          <w:rFonts w:asciiTheme="minorHAnsi" w:hAnsiTheme="minorHAnsi" w:cs="Arial"/>
          <w:color w:val="000000"/>
          <w:sz w:val="20"/>
          <w:szCs w:val="20"/>
        </w:rPr>
        <w:t xml:space="preserve">  The specified limit for our treatment process is 0.3 NTU’s.  Each month 95% of our measurements must be below this specified limit.  This number represents the month with the lowest percentage of a sample meeting this limit.  Our water system has met this requirement 100% of the time.  Turbidity is a measure of cloudiness of the water.  We monitor it because it is a good indicator of the effectiveness of our filtration system.</w:t>
      </w:r>
    </w:p>
    <w:p w14:paraId="1262AF63" w14:textId="70E75C52" w:rsidR="0097190C" w:rsidRDefault="0097190C" w:rsidP="00B933EC">
      <w:pPr>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36"/>
          <w:tab w:val="left" w:pos="9360"/>
        </w:tabs>
        <w:ind w:right="90"/>
        <w:jc w:val="both"/>
        <w:rPr>
          <w:rFonts w:asciiTheme="minorHAnsi" w:hAnsiTheme="minorHAnsi" w:cs="Arial"/>
          <w:sz w:val="20"/>
          <w:szCs w:val="20"/>
        </w:rPr>
      </w:pPr>
      <w:r w:rsidRPr="003D7ED7">
        <w:rPr>
          <w:rFonts w:asciiTheme="minorHAnsi" w:hAnsiTheme="minorHAnsi" w:cs="Arial"/>
          <w:b/>
          <w:bCs/>
          <w:color w:val="000000"/>
          <w:sz w:val="20"/>
          <w:szCs w:val="20"/>
        </w:rPr>
        <w:t>*</w:t>
      </w:r>
      <w:proofErr w:type="spellStart"/>
      <w:r w:rsidRPr="003D7ED7">
        <w:rPr>
          <w:rFonts w:asciiTheme="minorHAnsi" w:hAnsiTheme="minorHAnsi" w:cs="Arial"/>
          <w:i/>
          <w:iCs/>
          <w:color w:val="000000"/>
          <w:sz w:val="20"/>
          <w:szCs w:val="20"/>
        </w:rPr>
        <w:t>Haloacetic</w:t>
      </w:r>
      <w:proofErr w:type="spellEnd"/>
      <w:r w:rsidRPr="003D7ED7">
        <w:rPr>
          <w:rFonts w:asciiTheme="minorHAnsi" w:hAnsiTheme="minorHAnsi" w:cs="Arial"/>
          <w:i/>
          <w:iCs/>
          <w:color w:val="000000"/>
          <w:sz w:val="20"/>
          <w:szCs w:val="20"/>
        </w:rPr>
        <w:t xml:space="preserve"> Acids:  </w:t>
      </w:r>
      <w:r w:rsidRPr="003D7ED7">
        <w:rPr>
          <w:rFonts w:asciiTheme="minorHAnsi" w:hAnsiTheme="minorHAnsi" w:cs="Arial"/>
          <w:sz w:val="20"/>
          <w:szCs w:val="20"/>
        </w:rPr>
        <w:t xml:space="preserve">Total </w:t>
      </w:r>
      <w:proofErr w:type="spellStart"/>
      <w:r w:rsidRPr="003D7ED7">
        <w:rPr>
          <w:rFonts w:asciiTheme="minorHAnsi" w:hAnsiTheme="minorHAnsi" w:cs="Arial"/>
          <w:sz w:val="20"/>
          <w:szCs w:val="20"/>
        </w:rPr>
        <w:t>Haloacetic</w:t>
      </w:r>
      <w:proofErr w:type="spellEnd"/>
      <w:r w:rsidRPr="003D7ED7">
        <w:rPr>
          <w:rFonts w:asciiTheme="minorHAnsi" w:hAnsiTheme="minorHAnsi" w:cs="Arial"/>
          <w:sz w:val="20"/>
          <w:szCs w:val="20"/>
        </w:rPr>
        <w:t xml:space="preserve"> Acid is a by-product from our disinfection </w:t>
      </w:r>
      <w:r w:rsidR="00F0170F">
        <w:rPr>
          <w:rFonts w:asciiTheme="minorHAnsi" w:hAnsiTheme="minorHAnsi" w:cs="Arial"/>
          <w:sz w:val="20"/>
          <w:szCs w:val="20"/>
        </w:rPr>
        <w:t>c</w:t>
      </w:r>
      <w:r w:rsidRPr="003D7ED7">
        <w:rPr>
          <w:rFonts w:asciiTheme="minorHAnsi" w:hAnsiTheme="minorHAnsi" w:cs="Arial"/>
          <w:sz w:val="20"/>
          <w:szCs w:val="20"/>
        </w:rPr>
        <w:t xml:space="preserve">hlorine reacting with the natural organics in the water </w:t>
      </w:r>
      <w:r w:rsidR="00F0170F">
        <w:rPr>
          <w:rFonts w:asciiTheme="minorHAnsi" w:hAnsiTheme="minorHAnsi" w:cs="Arial"/>
          <w:sz w:val="20"/>
          <w:szCs w:val="20"/>
        </w:rPr>
        <w:lastRenderedPageBreak/>
        <w:t xml:space="preserve">that </w:t>
      </w:r>
      <w:r w:rsidRPr="003D7ED7">
        <w:rPr>
          <w:rFonts w:asciiTheme="minorHAnsi" w:hAnsiTheme="minorHAnsi" w:cs="Arial"/>
          <w:sz w:val="20"/>
          <w:szCs w:val="20"/>
        </w:rPr>
        <w:t>we treat.</w:t>
      </w:r>
    </w:p>
    <w:p w14:paraId="76CDAFFE" w14:textId="31638EEE" w:rsidR="00A31020" w:rsidRDefault="00A31020" w:rsidP="00B933EC">
      <w:pPr>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36"/>
          <w:tab w:val="left" w:pos="9360"/>
        </w:tabs>
        <w:ind w:right="90"/>
        <w:jc w:val="both"/>
        <w:rPr>
          <w:rFonts w:asciiTheme="minorHAnsi" w:hAnsiTheme="minorHAnsi" w:cs="Arial"/>
          <w:sz w:val="20"/>
          <w:szCs w:val="20"/>
        </w:rPr>
      </w:pPr>
      <w:r>
        <w:rPr>
          <w:rFonts w:asciiTheme="minorHAnsi" w:hAnsiTheme="minorHAnsi" w:cs="Arial"/>
          <w:sz w:val="20"/>
          <w:szCs w:val="20"/>
        </w:rPr>
        <w:t>*Avg – Regulatory compliance with some MCL’s is based on a running annual average of monthly samples.</w:t>
      </w:r>
    </w:p>
    <w:p w14:paraId="1511860D" w14:textId="59C3C1D2" w:rsidR="00A31020" w:rsidRDefault="00A31020" w:rsidP="00B933EC">
      <w:pPr>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36"/>
          <w:tab w:val="left" w:pos="9360"/>
        </w:tabs>
        <w:ind w:right="90"/>
        <w:jc w:val="both"/>
        <w:rPr>
          <w:rFonts w:asciiTheme="minorHAnsi" w:hAnsiTheme="minorHAnsi" w:cs="Arial"/>
          <w:sz w:val="20"/>
          <w:szCs w:val="20"/>
        </w:rPr>
      </w:pPr>
      <w:r>
        <w:rPr>
          <w:rFonts w:asciiTheme="minorHAnsi" w:hAnsiTheme="minorHAnsi" w:cs="Arial"/>
          <w:sz w:val="20"/>
          <w:szCs w:val="20"/>
        </w:rPr>
        <w:t xml:space="preserve">*Level 1 </w:t>
      </w:r>
      <w:r w:rsidR="00932A53">
        <w:rPr>
          <w:rFonts w:asciiTheme="minorHAnsi" w:hAnsiTheme="minorHAnsi" w:cs="Arial"/>
          <w:sz w:val="20"/>
          <w:szCs w:val="20"/>
        </w:rPr>
        <w:t>A</w:t>
      </w:r>
      <w:r>
        <w:rPr>
          <w:rFonts w:asciiTheme="minorHAnsi" w:hAnsiTheme="minorHAnsi" w:cs="Arial"/>
          <w:sz w:val="20"/>
          <w:szCs w:val="20"/>
        </w:rPr>
        <w:t>ssessment – A Level 1 assessment is a study of the water system to identify potential problems</w:t>
      </w:r>
      <w:r w:rsidR="00932A53">
        <w:rPr>
          <w:rFonts w:asciiTheme="minorHAnsi" w:hAnsiTheme="minorHAnsi" w:cs="Arial"/>
          <w:sz w:val="20"/>
          <w:szCs w:val="20"/>
        </w:rPr>
        <w:t xml:space="preserve"> </w:t>
      </w:r>
      <w:r>
        <w:rPr>
          <w:rFonts w:asciiTheme="minorHAnsi" w:hAnsiTheme="minorHAnsi" w:cs="Arial"/>
          <w:sz w:val="20"/>
          <w:szCs w:val="20"/>
        </w:rPr>
        <w:t xml:space="preserve">and </w:t>
      </w:r>
      <w:r w:rsidR="00932A53">
        <w:rPr>
          <w:rFonts w:asciiTheme="minorHAnsi" w:hAnsiTheme="minorHAnsi" w:cs="Arial"/>
          <w:sz w:val="20"/>
          <w:szCs w:val="20"/>
        </w:rPr>
        <w:t>determine (</w:t>
      </w:r>
      <w:r>
        <w:rPr>
          <w:rFonts w:asciiTheme="minorHAnsi" w:hAnsiTheme="minorHAnsi" w:cs="Arial"/>
          <w:sz w:val="20"/>
          <w:szCs w:val="20"/>
        </w:rPr>
        <w:t xml:space="preserve">if Possible) why total coliform </w:t>
      </w:r>
      <w:r w:rsidR="00932A53">
        <w:rPr>
          <w:rFonts w:asciiTheme="minorHAnsi" w:hAnsiTheme="minorHAnsi" w:cs="Arial"/>
          <w:sz w:val="20"/>
          <w:szCs w:val="20"/>
        </w:rPr>
        <w:t>bacteria</w:t>
      </w:r>
      <w:r>
        <w:rPr>
          <w:rFonts w:asciiTheme="minorHAnsi" w:hAnsiTheme="minorHAnsi" w:cs="Arial"/>
          <w:sz w:val="20"/>
          <w:szCs w:val="20"/>
        </w:rPr>
        <w:t xml:space="preserve"> have been found in our water system.</w:t>
      </w:r>
    </w:p>
    <w:p w14:paraId="1AE953C4" w14:textId="7DA0E5AB" w:rsidR="00932A53" w:rsidRDefault="00932A53" w:rsidP="00B933EC">
      <w:pPr>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36"/>
          <w:tab w:val="left" w:pos="9360"/>
        </w:tabs>
        <w:ind w:right="90"/>
        <w:jc w:val="both"/>
        <w:rPr>
          <w:rFonts w:asciiTheme="minorHAnsi" w:hAnsiTheme="minorHAnsi" w:cs="Arial"/>
          <w:sz w:val="20"/>
          <w:szCs w:val="20"/>
        </w:rPr>
      </w:pPr>
      <w:r>
        <w:rPr>
          <w:rFonts w:asciiTheme="minorHAnsi" w:hAnsiTheme="minorHAnsi" w:cs="Arial"/>
          <w:sz w:val="20"/>
          <w:szCs w:val="20"/>
        </w:rPr>
        <w:t xml:space="preserve">*Level 2 Assessment – A Level 2 assessment is a very detailed study of the water system to identify potential problems and determine (if possible) why an E. coli MCL violation has occurred and/or why total coliform bacteria have been found in our water system on multiple occasions. </w:t>
      </w:r>
    </w:p>
    <w:p w14:paraId="2097C3B0" w14:textId="44052259" w:rsidR="00932A53" w:rsidRDefault="00932A53" w:rsidP="00B933EC">
      <w:pPr>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36"/>
          <w:tab w:val="left" w:pos="9360"/>
        </w:tabs>
        <w:ind w:right="90"/>
        <w:jc w:val="both"/>
        <w:rPr>
          <w:rFonts w:ascii="Calibri" w:hAnsi="Calibri" w:cs="Calibri"/>
          <w:color w:val="000000"/>
          <w:sz w:val="20"/>
          <w:szCs w:val="20"/>
        </w:rPr>
      </w:pPr>
      <w:r>
        <w:rPr>
          <w:rFonts w:asciiTheme="minorHAnsi" w:hAnsiTheme="minorHAnsi" w:cs="Arial"/>
          <w:sz w:val="20"/>
          <w:szCs w:val="20"/>
        </w:rPr>
        <w:t xml:space="preserve">*Maximum Contaminant Level or MCL- </w:t>
      </w:r>
      <w:r w:rsidRPr="00932A53">
        <w:rPr>
          <w:rFonts w:ascii="Calibri" w:hAnsi="Calibri" w:cs="Calibri"/>
          <w:color w:val="000000"/>
          <w:sz w:val="20"/>
          <w:szCs w:val="20"/>
        </w:rPr>
        <w:t>The “Maximum Allowed” (MCL) is the highest level of a contaminant that is allowed in drinking water.  MCL’s are set as close to the MCLG’s as feasible using the best available treatment technology.</w:t>
      </w:r>
    </w:p>
    <w:p w14:paraId="3ED20B35" w14:textId="2B791601" w:rsidR="00C46DD1" w:rsidRDefault="00C46DD1" w:rsidP="00C46DD1">
      <w:pPr>
        <w:pStyle w:val="Level1"/>
        <w:tabs>
          <w:tab w:val="left" w:pos="-90"/>
          <w:tab w:val="left" w:pos="36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56"/>
        </w:tabs>
        <w:ind w:right="90"/>
        <w:jc w:val="both"/>
        <w:rPr>
          <w:rFonts w:asciiTheme="minorHAnsi" w:hAnsiTheme="minorHAnsi" w:cs="Arial"/>
          <w:color w:val="000000"/>
          <w:sz w:val="20"/>
          <w:szCs w:val="20"/>
        </w:rPr>
      </w:pPr>
      <w:r>
        <w:rPr>
          <w:rFonts w:ascii="Calibri" w:hAnsi="Calibri" w:cs="Calibri"/>
          <w:color w:val="000000"/>
          <w:sz w:val="20"/>
          <w:szCs w:val="20"/>
        </w:rPr>
        <w:t xml:space="preserve">*Maximum Contaminant Level Goal or MCLG - </w:t>
      </w:r>
      <w:r w:rsidRPr="00C46DD1">
        <w:rPr>
          <w:rFonts w:asciiTheme="minorHAnsi" w:hAnsiTheme="minorHAnsi" w:cs="Arial"/>
          <w:color w:val="000000"/>
          <w:sz w:val="20"/>
          <w:szCs w:val="20"/>
        </w:rPr>
        <w:t>The “Goal” (MCLG) is the level of a contaminant in drinking water below which there is no known or expected risk to health.  MCLG’s allow for a margin of safety.</w:t>
      </w:r>
    </w:p>
    <w:p w14:paraId="1D5FA29A" w14:textId="77777777" w:rsidR="00C54EF0" w:rsidRDefault="00C46DD1" w:rsidP="00C46DD1">
      <w:pPr>
        <w:pStyle w:val="Level1"/>
        <w:tabs>
          <w:tab w:val="left" w:pos="-90"/>
          <w:tab w:val="left" w:pos="36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56"/>
        </w:tabs>
        <w:ind w:right="90"/>
        <w:jc w:val="both"/>
        <w:rPr>
          <w:rFonts w:asciiTheme="minorHAnsi" w:hAnsiTheme="minorHAnsi" w:cs="Arial"/>
          <w:color w:val="000000"/>
          <w:sz w:val="20"/>
          <w:szCs w:val="20"/>
        </w:rPr>
      </w:pPr>
      <w:r>
        <w:rPr>
          <w:rFonts w:asciiTheme="minorHAnsi" w:hAnsiTheme="minorHAnsi" w:cs="Arial"/>
          <w:color w:val="000000"/>
          <w:sz w:val="20"/>
          <w:szCs w:val="20"/>
        </w:rPr>
        <w:t>*</w:t>
      </w:r>
      <w:r w:rsidR="00D170B9">
        <w:rPr>
          <w:rFonts w:asciiTheme="minorHAnsi" w:hAnsiTheme="minorHAnsi" w:cs="Arial"/>
          <w:color w:val="000000"/>
          <w:sz w:val="20"/>
          <w:szCs w:val="20"/>
        </w:rPr>
        <w:t>Maximum Residual Disinfectant Level or MRDL – The highest level of a disinfectant allowed in drinking water. There is convincing</w:t>
      </w:r>
      <w:r w:rsidR="00C54EF0">
        <w:rPr>
          <w:rFonts w:asciiTheme="minorHAnsi" w:hAnsiTheme="minorHAnsi" w:cs="Arial"/>
          <w:color w:val="000000"/>
          <w:sz w:val="20"/>
          <w:szCs w:val="20"/>
        </w:rPr>
        <w:t xml:space="preserve"> </w:t>
      </w:r>
    </w:p>
    <w:p w14:paraId="538C6D68" w14:textId="77777777" w:rsidR="00C54EF0" w:rsidRDefault="00D170B9" w:rsidP="00C46DD1">
      <w:pPr>
        <w:pStyle w:val="Level1"/>
        <w:tabs>
          <w:tab w:val="left" w:pos="-90"/>
          <w:tab w:val="left" w:pos="36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56"/>
        </w:tabs>
        <w:ind w:right="90"/>
        <w:jc w:val="both"/>
        <w:rPr>
          <w:rFonts w:asciiTheme="minorHAnsi" w:hAnsiTheme="minorHAnsi" w:cs="Arial"/>
          <w:color w:val="000000"/>
          <w:sz w:val="20"/>
          <w:szCs w:val="20"/>
        </w:rPr>
      </w:pPr>
      <w:r>
        <w:rPr>
          <w:rFonts w:asciiTheme="minorHAnsi" w:hAnsiTheme="minorHAnsi" w:cs="Arial"/>
          <w:color w:val="000000"/>
          <w:sz w:val="20"/>
          <w:szCs w:val="20"/>
        </w:rPr>
        <w:t>evidence that addition of a disinfectant is nec</w:t>
      </w:r>
      <w:r w:rsidR="00C54EF0">
        <w:rPr>
          <w:rFonts w:asciiTheme="minorHAnsi" w:hAnsiTheme="minorHAnsi" w:cs="Arial"/>
          <w:color w:val="000000"/>
          <w:sz w:val="20"/>
          <w:szCs w:val="20"/>
        </w:rPr>
        <w:t>essary for control of microbial contaminants.</w:t>
      </w:r>
    </w:p>
    <w:p w14:paraId="28CEAE8D" w14:textId="5F4DDEF5" w:rsidR="00C46DD1" w:rsidRPr="00C46DD1" w:rsidRDefault="00C54EF0" w:rsidP="00C46DD1">
      <w:pPr>
        <w:pStyle w:val="Level1"/>
        <w:tabs>
          <w:tab w:val="left" w:pos="-90"/>
          <w:tab w:val="left" w:pos="36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56"/>
        </w:tabs>
        <w:ind w:right="90"/>
        <w:jc w:val="both"/>
        <w:rPr>
          <w:rFonts w:asciiTheme="minorHAnsi" w:hAnsiTheme="minorHAnsi" w:cs="Arial"/>
          <w:color w:val="000000"/>
          <w:sz w:val="20"/>
          <w:szCs w:val="20"/>
        </w:rPr>
      </w:pPr>
      <w:r>
        <w:rPr>
          <w:rFonts w:asciiTheme="minorHAnsi" w:hAnsiTheme="minorHAnsi" w:cs="Arial"/>
          <w:color w:val="000000"/>
          <w:sz w:val="20"/>
          <w:szCs w:val="20"/>
        </w:rPr>
        <w:t xml:space="preserve">*Maximum Residual Disinfectant Level Goal or MRDLG -The level of a drinking water disinfectant below which there is no known expected health risk. MRDLG’s do not reflect the benefits of the use of disinfectants to control microbial contaminants.   </w:t>
      </w:r>
    </w:p>
    <w:p w14:paraId="3A93431A" w14:textId="024B0208" w:rsidR="00D170B9" w:rsidRDefault="00D170B9" w:rsidP="00D170B9">
      <w:pPr>
        <w:pStyle w:val="Level1"/>
        <w:tabs>
          <w:tab w:val="left" w:pos="-90"/>
          <w:tab w:val="left" w:pos="36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56"/>
        </w:tabs>
        <w:ind w:right="90"/>
        <w:jc w:val="both"/>
        <w:rPr>
          <w:rFonts w:asciiTheme="minorHAnsi" w:hAnsiTheme="minorHAnsi" w:cs="Arial"/>
          <w:color w:val="000000"/>
          <w:sz w:val="20"/>
          <w:szCs w:val="20"/>
        </w:rPr>
      </w:pPr>
      <w:r w:rsidRPr="00D170B9">
        <w:rPr>
          <w:rFonts w:ascii="Calibri" w:hAnsi="Calibri" w:cs="Calibri"/>
          <w:sz w:val="20"/>
          <w:szCs w:val="20"/>
        </w:rPr>
        <w:t>*</w:t>
      </w:r>
      <w:r w:rsidRPr="00D170B9">
        <w:rPr>
          <w:rFonts w:asciiTheme="minorHAnsi" w:hAnsiTheme="minorHAnsi" w:cs="Arial"/>
          <w:color w:val="000000"/>
          <w:sz w:val="20"/>
          <w:szCs w:val="20"/>
        </w:rPr>
        <w:t>Treatment Technique (TT) - A treatment technique is a required process intended to reduce the level of a contaminant in drinking water.</w:t>
      </w:r>
    </w:p>
    <w:p w14:paraId="129992C0" w14:textId="00E16F53" w:rsidR="00C54EF0" w:rsidRDefault="00C54EF0" w:rsidP="00D170B9">
      <w:pPr>
        <w:pStyle w:val="Level1"/>
        <w:tabs>
          <w:tab w:val="left" w:pos="-90"/>
          <w:tab w:val="left" w:pos="36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56"/>
        </w:tabs>
        <w:ind w:right="90"/>
        <w:jc w:val="both"/>
        <w:rPr>
          <w:rFonts w:ascii="Calibri" w:hAnsi="Calibri" w:cs="Calibri"/>
          <w:sz w:val="20"/>
          <w:szCs w:val="20"/>
        </w:rPr>
      </w:pPr>
      <w:r>
        <w:rPr>
          <w:rFonts w:ascii="Calibri" w:hAnsi="Calibri" w:cs="Calibri"/>
          <w:sz w:val="20"/>
          <w:szCs w:val="20"/>
        </w:rPr>
        <w:t xml:space="preserve">*mrem – millirems per year </w:t>
      </w:r>
      <w:r w:rsidR="002F05E9">
        <w:rPr>
          <w:rFonts w:ascii="Calibri" w:hAnsi="Calibri" w:cs="Calibri"/>
          <w:sz w:val="20"/>
          <w:szCs w:val="20"/>
        </w:rPr>
        <w:t>(a</w:t>
      </w:r>
      <w:r>
        <w:rPr>
          <w:rFonts w:ascii="Calibri" w:hAnsi="Calibri" w:cs="Calibri"/>
          <w:sz w:val="20"/>
          <w:szCs w:val="20"/>
        </w:rPr>
        <w:t xml:space="preserve"> measure of radiation absorbed by the body)</w:t>
      </w:r>
    </w:p>
    <w:p w14:paraId="55E6E016" w14:textId="724ABE3E" w:rsidR="002F05E9" w:rsidRDefault="002F05E9" w:rsidP="00D170B9">
      <w:pPr>
        <w:pStyle w:val="Level1"/>
        <w:tabs>
          <w:tab w:val="left" w:pos="-90"/>
          <w:tab w:val="left" w:pos="36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56"/>
        </w:tabs>
        <w:ind w:right="90"/>
        <w:jc w:val="both"/>
        <w:rPr>
          <w:rFonts w:ascii="Calibri" w:hAnsi="Calibri" w:cs="Calibri"/>
          <w:sz w:val="20"/>
          <w:szCs w:val="20"/>
        </w:rPr>
      </w:pPr>
      <w:r>
        <w:rPr>
          <w:rFonts w:ascii="Calibri" w:hAnsi="Calibri" w:cs="Calibri"/>
          <w:sz w:val="20"/>
          <w:szCs w:val="20"/>
        </w:rPr>
        <w:t>*ppb – micrograms per liter or parts per billion – or one ounce in 7,350,000 gallons of water</w:t>
      </w:r>
    </w:p>
    <w:p w14:paraId="38714723" w14:textId="0544AFC8" w:rsidR="002F05E9" w:rsidRDefault="002F05E9" w:rsidP="00D170B9">
      <w:pPr>
        <w:pStyle w:val="Level1"/>
        <w:tabs>
          <w:tab w:val="left" w:pos="-90"/>
          <w:tab w:val="left" w:pos="36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56"/>
        </w:tabs>
        <w:ind w:right="90"/>
        <w:jc w:val="both"/>
        <w:rPr>
          <w:rFonts w:asciiTheme="minorHAnsi" w:hAnsiTheme="minorHAnsi" w:cs="Arial"/>
          <w:color w:val="000000"/>
          <w:sz w:val="20"/>
          <w:szCs w:val="20"/>
        </w:rPr>
      </w:pPr>
      <w:r>
        <w:rPr>
          <w:rFonts w:asciiTheme="minorHAnsi" w:hAnsiTheme="minorHAnsi" w:cs="Arial"/>
          <w:color w:val="000000"/>
          <w:sz w:val="20"/>
          <w:szCs w:val="20"/>
        </w:rPr>
        <w:t>*ppm – milligrams per liter or parts per million – or one ounce in 7,350 gallons of water</w:t>
      </w:r>
    </w:p>
    <w:p w14:paraId="371833AB" w14:textId="6C160B93" w:rsidR="00252345" w:rsidRDefault="00252345" w:rsidP="00D170B9">
      <w:pPr>
        <w:pStyle w:val="Level1"/>
        <w:tabs>
          <w:tab w:val="left" w:pos="-90"/>
          <w:tab w:val="left" w:pos="36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56"/>
        </w:tabs>
        <w:ind w:right="90"/>
        <w:jc w:val="both"/>
        <w:rPr>
          <w:rFonts w:asciiTheme="minorHAnsi" w:hAnsiTheme="minorHAnsi" w:cs="Arial"/>
          <w:color w:val="000000"/>
          <w:sz w:val="20"/>
          <w:szCs w:val="20"/>
        </w:rPr>
      </w:pPr>
      <w:r>
        <w:rPr>
          <w:rFonts w:asciiTheme="minorHAnsi" w:hAnsiTheme="minorHAnsi" w:cs="Arial"/>
          <w:color w:val="000000"/>
          <w:sz w:val="20"/>
          <w:szCs w:val="20"/>
        </w:rPr>
        <w:t>*ND – no detect</w:t>
      </w:r>
    </w:p>
    <w:p w14:paraId="3CB43759" w14:textId="2E379EF2" w:rsidR="008622C7" w:rsidRPr="00066027" w:rsidRDefault="008622C7" w:rsidP="00066027">
      <w:pPr>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rPr>
          <w:rFonts w:asciiTheme="minorHAnsi" w:hAnsiTheme="minorHAnsi" w:cstheme="minorHAnsi"/>
          <w:sz w:val="20"/>
          <w:szCs w:val="20"/>
        </w:rPr>
      </w:pPr>
      <w:r w:rsidRPr="00096AD8">
        <w:rPr>
          <w:rFonts w:asciiTheme="minorHAnsi" w:hAnsiTheme="minorHAnsi" w:cstheme="minorHAnsi"/>
          <w:i/>
          <w:sz w:val="20"/>
          <w:szCs w:val="20"/>
        </w:rPr>
        <w:t>*MFL</w:t>
      </w:r>
      <w:r w:rsidR="00096AD8" w:rsidRPr="00096AD8">
        <w:rPr>
          <w:rFonts w:asciiTheme="minorHAnsi" w:hAnsiTheme="minorHAnsi" w:cstheme="minorHAnsi"/>
          <w:i/>
          <w:sz w:val="20"/>
          <w:szCs w:val="20"/>
        </w:rPr>
        <w:t xml:space="preserve"> </w:t>
      </w:r>
      <w:r w:rsidR="00751856">
        <w:rPr>
          <w:rFonts w:asciiTheme="minorHAnsi" w:hAnsiTheme="minorHAnsi" w:cstheme="minorHAnsi"/>
          <w:i/>
          <w:sz w:val="20"/>
          <w:szCs w:val="20"/>
        </w:rPr>
        <w:t>-</w:t>
      </w:r>
      <w:r w:rsidR="00096AD8" w:rsidRPr="00096AD8">
        <w:rPr>
          <w:rFonts w:asciiTheme="minorHAnsi" w:hAnsiTheme="minorHAnsi" w:cstheme="minorHAnsi"/>
          <w:i/>
          <w:sz w:val="20"/>
          <w:szCs w:val="20"/>
        </w:rPr>
        <w:t xml:space="preserve"> </w:t>
      </w:r>
      <w:r w:rsidRPr="00096AD8">
        <w:rPr>
          <w:rFonts w:asciiTheme="minorHAnsi" w:hAnsiTheme="minorHAnsi" w:cstheme="minorHAnsi"/>
          <w:i/>
          <w:sz w:val="20"/>
          <w:szCs w:val="20"/>
        </w:rPr>
        <w:t>Million Fibers per Liter</w:t>
      </w:r>
      <w:r w:rsidRPr="00096AD8">
        <w:rPr>
          <w:rFonts w:asciiTheme="minorHAnsi" w:hAnsiTheme="minorHAnsi" w:cstheme="minorHAnsi"/>
          <w:sz w:val="20"/>
          <w:szCs w:val="20"/>
        </w:rPr>
        <w:t xml:space="preserve"> - million fibers per liter is a measure of the presence of asbestos fibers that are longer than 10 micrometers. </w:t>
      </w:r>
    </w:p>
    <w:p w14:paraId="383F250F" w14:textId="77777777" w:rsidR="008622C7" w:rsidRDefault="008622C7" w:rsidP="00D170B9">
      <w:pPr>
        <w:pStyle w:val="Level1"/>
        <w:tabs>
          <w:tab w:val="left" w:pos="-90"/>
          <w:tab w:val="left" w:pos="36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56"/>
        </w:tabs>
        <w:ind w:right="90"/>
        <w:jc w:val="both"/>
        <w:rPr>
          <w:rFonts w:asciiTheme="minorHAnsi" w:hAnsiTheme="minorHAnsi" w:cs="Arial"/>
          <w:color w:val="000000"/>
          <w:sz w:val="20"/>
          <w:szCs w:val="20"/>
        </w:rPr>
      </w:pPr>
    </w:p>
    <w:p w14:paraId="048B9D8D" w14:textId="6C752416" w:rsidR="0091060A" w:rsidRPr="00066027" w:rsidRDefault="00185F58" w:rsidP="009106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 w:val="20"/>
          <w:szCs w:val="20"/>
        </w:rPr>
      </w:pPr>
      <w:r w:rsidRPr="00066027">
        <w:rPr>
          <w:rFonts w:asciiTheme="minorHAnsi" w:hAnsiTheme="minorHAnsi" w:cstheme="minorHAnsi"/>
          <w:b/>
          <w:bCs/>
          <w:sz w:val="20"/>
          <w:szCs w:val="20"/>
          <w:u w:val="single"/>
        </w:rPr>
        <w:t>Note</w:t>
      </w:r>
      <w:r w:rsidR="00066027" w:rsidRPr="00066027">
        <w:rPr>
          <w:rFonts w:asciiTheme="minorHAnsi" w:hAnsiTheme="minorHAnsi" w:cstheme="minorHAnsi"/>
          <w:b/>
          <w:bCs/>
          <w:sz w:val="20"/>
          <w:szCs w:val="20"/>
          <w:u w:val="single"/>
        </w:rPr>
        <w:t>:</w:t>
      </w:r>
      <w:r w:rsidR="00066027" w:rsidRPr="00066027">
        <w:rPr>
          <w:rFonts w:asciiTheme="minorHAnsi" w:hAnsiTheme="minorHAnsi" w:cstheme="minorHAnsi"/>
          <w:b/>
          <w:bCs/>
          <w:sz w:val="20"/>
          <w:szCs w:val="20"/>
        </w:rPr>
        <w:t xml:space="preserve"> </w:t>
      </w:r>
      <w:r w:rsidR="0091060A" w:rsidRPr="00066027">
        <w:rPr>
          <w:rFonts w:asciiTheme="minorHAnsi" w:hAnsiTheme="minorHAnsi" w:cstheme="minorHAnsi"/>
          <w:b/>
          <w:bCs/>
          <w:sz w:val="20"/>
          <w:szCs w:val="20"/>
        </w:rPr>
        <w:t>Asbestos</w:t>
      </w:r>
      <w:r w:rsidR="00066027" w:rsidRPr="00066027">
        <w:rPr>
          <w:rFonts w:asciiTheme="minorHAnsi" w:hAnsiTheme="minorHAnsi" w:cstheme="minorHAnsi"/>
          <w:sz w:val="20"/>
          <w:szCs w:val="20"/>
        </w:rPr>
        <w:t xml:space="preserve"> - </w:t>
      </w:r>
      <w:r w:rsidR="0091060A" w:rsidRPr="00066027">
        <w:rPr>
          <w:rFonts w:asciiTheme="minorHAnsi" w:hAnsiTheme="minorHAnsi" w:cstheme="minorHAnsi"/>
          <w:sz w:val="20"/>
          <w:szCs w:val="20"/>
        </w:rPr>
        <w:t xml:space="preserve">Some people who drink water containing asbestos in excess of the MCL over many years may have an increased risk of developing benign intestinal polyps. </w:t>
      </w:r>
    </w:p>
    <w:p w14:paraId="10E051AC" w14:textId="77777777" w:rsidR="0091060A" w:rsidRDefault="0091060A" w:rsidP="00D170B9">
      <w:pPr>
        <w:pStyle w:val="Level1"/>
        <w:tabs>
          <w:tab w:val="left" w:pos="-90"/>
          <w:tab w:val="left" w:pos="36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56"/>
        </w:tabs>
        <w:ind w:right="90"/>
        <w:jc w:val="both"/>
        <w:rPr>
          <w:rFonts w:asciiTheme="minorHAnsi" w:hAnsiTheme="minorHAnsi" w:cs="Arial"/>
          <w:color w:val="000000"/>
          <w:sz w:val="20"/>
          <w:szCs w:val="20"/>
        </w:rPr>
      </w:pPr>
    </w:p>
    <w:p w14:paraId="6EEF19D1" w14:textId="77777777" w:rsidR="00B01A73" w:rsidRPr="003D7ED7" w:rsidRDefault="00B01A73" w:rsidP="0032551D">
      <w:pPr>
        <w:keepNext/>
        <w:keepLines/>
        <w:tabs>
          <w:tab w:val="left" w:pos="18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8816"/>
          <w:tab w:val="left" w:pos="9540"/>
        </w:tabs>
        <w:ind w:right="90"/>
        <w:jc w:val="both"/>
        <w:rPr>
          <w:rFonts w:asciiTheme="minorHAnsi" w:hAnsiTheme="minorHAnsi" w:cs="Arial"/>
          <w:bCs/>
          <w:color w:val="000000"/>
          <w:sz w:val="20"/>
          <w:szCs w:val="20"/>
        </w:rPr>
        <w:sectPr w:rsidR="00B01A73" w:rsidRPr="003D7ED7" w:rsidSect="00100839">
          <w:pgSz w:w="12240" w:h="15840"/>
          <w:pgMar w:top="540" w:right="630" w:bottom="90" w:left="630" w:header="450" w:footer="450" w:gutter="0"/>
          <w:cols w:space="720"/>
          <w:noEndnote/>
        </w:sectPr>
      </w:pPr>
    </w:p>
    <w:p w14:paraId="245FDA73" w14:textId="77777777" w:rsidR="001610EA" w:rsidRDefault="006A3C46" w:rsidP="00F02FC4">
      <w:pPr>
        <w:widowControl/>
        <w:ind w:left="-634"/>
        <w:jc w:val="both"/>
        <w:rPr>
          <w:rFonts w:asciiTheme="minorHAnsi" w:hAnsiTheme="minorHAnsi" w:cs="Arial"/>
          <w:b/>
          <w:color w:val="000000"/>
          <w:sz w:val="20"/>
          <w:szCs w:val="20"/>
        </w:rPr>
      </w:pPr>
      <w:r w:rsidRPr="003D7ED7">
        <w:rPr>
          <w:rFonts w:asciiTheme="minorHAnsi" w:hAnsiTheme="minorHAnsi" w:cs="Arial"/>
          <w:b/>
          <w:bCs/>
          <w:color w:val="000000"/>
          <w:sz w:val="20"/>
          <w:szCs w:val="20"/>
          <w:u w:val="single"/>
        </w:rPr>
        <w:t xml:space="preserve">Note: </w:t>
      </w:r>
      <w:r w:rsidRPr="003D7ED7">
        <w:rPr>
          <w:rFonts w:asciiTheme="minorHAnsi" w:hAnsiTheme="minorHAnsi" w:cs="Arial"/>
          <w:b/>
          <w:bCs/>
          <w:color w:val="000000"/>
          <w:sz w:val="20"/>
          <w:szCs w:val="20"/>
        </w:rPr>
        <w:t xml:space="preserve">  </w:t>
      </w:r>
      <w:r w:rsidR="00947D73">
        <w:rPr>
          <w:b/>
          <w:bCs/>
          <w:color w:val="000000"/>
          <w:sz w:val="20"/>
          <w:szCs w:val="20"/>
        </w:rPr>
        <w:t xml:space="preserve">Lead </w:t>
      </w:r>
      <w:r w:rsidR="00947D73">
        <w:rPr>
          <w:color w:val="000000"/>
          <w:sz w:val="20"/>
          <w:szCs w:val="20"/>
        </w:rPr>
        <w:t>- If present, elevated levels of lead can cause serious health problems, especially for pregnant women and young</w:t>
      </w:r>
      <w:r>
        <w:rPr>
          <w:color w:val="000000"/>
          <w:sz w:val="20"/>
          <w:szCs w:val="20"/>
        </w:rPr>
        <w:t xml:space="preserve"> children</w:t>
      </w:r>
      <w:r w:rsidR="00947D73">
        <w:rPr>
          <w:color w:val="000000"/>
          <w:sz w:val="20"/>
          <w:szCs w:val="20"/>
        </w:rPr>
        <w:t>.</w:t>
      </w:r>
      <w:r>
        <w:rPr>
          <w:color w:val="000000"/>
          <w:sz w:val="20"/>
          <w:szCs w:val="20"/>
        </w:rPr>
        <w:t xml:space="preserve">  </w:t>
      </w:r>
      <w:r w:rsidR="00947D73">
        <w:rPr>
          <w:color w:val="000000"/>
          <w:sz w:val="20"/>
          <w:szCs w:val="20"/>
        </w:rPr>
        <w:t>Lead in drinking water is primarily from materials and components associated with service lines and home</w:t>
      </w:r>
      <w:r>
        <w:rPr>
          <w:color w:val="000000"/>
          <w:sz w:val="20"/>
          <w:szCs w:val="20"/>
        </w:rPr>
        <w:t xml:space="preserve"> </w:t>
      </w:r>
      <w:r w:rsidR="00947D73">
        <w:rPr>
          <w:color w:val="000000"/>
          <w:sz w:val="20"/>
          <w:szCs w:val="20"/>
        </w:rPr>
        <w:t>plumbing.</w:t>
      </w:r>
      <w:r>
        <w:rPr>
          <w:color w:val="000000"/>
          <w:sz w:val="20"/>
          <w:szCs w:val="20"/>
        </w:rPr>
        <w:t xml:space="preserve">  The </w:t>
      </w:r>
      <w:r w:rsidRPr="006A3C46">
        <w:rPr>
          <w:sz w:val="20"/>
          <w:szCs w:val="20"/>
        </w:rPr>
        <w:t>Seeley Lake Water District</w:t>
      </w:r>
      <w:r w:rsidR="00947D73" w:rsidRPr="006A3C46">
        <w:rPr>
          <w:sz w:val="20"/>
          <w:szCs w:val="20"/>
        </w:rPr>
        <w:t xml:space="preserve"> </w:t>
      </w:r>
      <w:r w:rsidR="00947D73">
        <w:rPr>
          <w:color w:val="000000"/>
          <w:sz w:val="20"/>
          <w:szCs w:val="20"/>
        </w:rPr>
        <w:t>is responsible for providing high quality drinking water, but cannot control the</w:t>
      </w:r>
      <w:r>
        <w:rPr>
          <w:color w:val="000000"/>
          <w:sz w:val="20"/>
          <w:szCs w:val="20"/>
        </w:rPr>
        <w:t xml:space="preserve"> </w:t>
      </w:r>
      <w:r w:rsidR="00947D73">
        <w:rPr>
          <w:color w:val="000000"/>
          <w:sz w:val="20"/>
          <w:szCs w:val="20"/>
        </w:rPr>
        <w:t xml:space="preserve">variety of materials used in plumbing components. </w:t>
      </w:r>
      <w:r>
        <w:rPr>
          <w:color w:val="000000"/>
          <w:sz w:val="20"/>
          <w:szCs w:val="20"/>
        </w:rPr>
        <w:t xml:space="preserve"> </w:t>
      </w:r>
      <w:r w:rsidR="00947D73">
        <w:rPr>
          <w:color w:val="000000"/>
          <w:sz w:val="20"/>
          <w:szCs w:val="20"/>
        </w:rPr>
        <w:t>When your water has been sitting for several hours, you can</w:t>
      </w:r>
      <w:r>
        <w:rPr>
          <w:color w:val="000000"/>
          <w:sz w:val="20"/>
          <w:szCs w:val="20"/>
        </w:rPr>
        <w:t xml:space="preserve"> </w:t>
      </w:r>
      <w:r w:rsidR="00947D73">
        <w:rPr>
          <w:color w:val="000000"/>
          <w:sz w:val="20"/>
          <w:szCs w:val="20"/>
        </w:rPr>
        <w:t>minimize the potential for lead exposure by flushing your tap for 30 seconds to 2 minutes before using water for</w:t>
      </w:r>
      <w:r>
        <w:rPr>
          <w:color w:val="000000"/>
          <w:sz w:val="20"/>
          <w:szCs w:val="20"/>
        </w:rPr>
        <w:t xml:space="preserve"> </w:t>
      </w:r>
      <w:r w:rsidR="00947D73">
        <w:rPr>
          <w:color w:val="000000"/>
          <w:sz w:val="20"/>
          <w:szCs w:val="20"/>
        </w:rPr>
        <w:t xml:space="preserve">drinking or cooking. </w:t>
      </w:r>
      <w:r>
        <w:rPr>
          <w:color w:val="000000"/>
          <w:sz w:val="20"/>
          <w:szCs w:val="20"/>
        </w:rPr>
        <w:t xml:space="preserve"> </w:t>
      </w:r>
      <w:r w:rsidR="00947D73">
        <w:rPr>
          <w:color w:val="000000"/>
          <w:sz w:val="20"/>
          <w:szCs w:val="20"/>
        </w:rPr>
        <w:t>If you are concerned about lead in your water, you may wish to have your water tested.</w:t>
      </w:r>
      <w:r>
        <w:rPr>
          <w:color w:val="000000"/>
          <w:sz w:val="20"/>
          <w:szCs w:val="20"/>
        </w:rPr>
        <w:t xml:space="preserve">  </w:t>
      </w:r>
      <w:r w:rsidR="00947D73">
        <w:rPr>
          <w:color w:val="000000"/>
          <w:sz w:val="20"/>
          <w:szCs w:val="20"/>
        </w:rPr>
        <w:t>Information on lead in drinking water, testing methods, and</w:t>
      </w:r>
      <w:r w:rsidR="00F0170F">
        <w:rPr>
          <w:color w:val="000000"/>
          <w:sz w:val="20"/>
          <w:szCs w:val="20"/>
        </w:rPr>
        <w:t xml:space="preserve"> the</w:t>
      </w:r>
      <w:r w:rsidR="00947D73">
        <w:rPr>
          <w:color w:val="000000"/>
          <w:sz w:val="20"/>
          <w:szCs w:val="20"/>
        </w:rPr>
        <w:t xml:space="preserve"> steps you can take to minimize exposure is available from</w:t>
      </w:r>
      <w:r>
        <w:rPr>
          <w:color w:val="000000"/>
          <w:sz w:val="20"/>
          <w:szCs w:val="20"/>
        </w:rPr>
        <w:t xml:space="preserve"> </w:t>
      </w:r>
      <w:r w:rsidR="00947D73">
        <w:rPr>
          <w:color w:val="000000"/>
          <w:sz w:val="20"/>
          <w:szCs w:val="20"/>
        </w:rPr>
        <w:t xml:space="preserve">the Safe Drinking Water Hotline or at </w:t>
      </w:r>
      <w:hyperlink r:id="rId8" w:history="1">
        <w:r w:rsidR="00947D73" w:rsidRPr="00C5285C">
          <w:rPr>
            <w:rStyle w:val="Hyperlink"/>
            <w:i/>
            <w:iCs/>
            <w:sz w:val="20"/>
            <w:szCs w:val="20"/>
          </w:rPr>
          <w:t>http://www.epa.gov/safewater/lead</w:t>
        </w:r>
      </w:hyperlink>
      <w:r w:rsidR="00947D73">
        <w:rPr>
          <w:color w:val="000000"/>
          <w:sz w:val="20"/>
          <w:szCs w:val="20"/>
        </w:rPr>
        <w:t>.</w:t>
      </w:r>
      <w:r w:rsidR="00D85C4B" w:rsidRPr="00D85C4B">
        <w:rPr>
          <w:rFonts w:asciiTheme="minorHAnsi" w:hAnsiTheme="minorHAnsi" w:cs="Arial"/>
          <w:color w:val="000000"/>
          <w:sz w:val="20"/>
          <w:szCs w:val="20"/>
        </w:rPr>
        <w:t xml:space="preserve"> </w:t>
      </w:r>
      <w:r w:rsidR="00D85C4B" w:rsidRPr="003D7ED7">
        <w:rPr>
          <w:rFonts w:asciiTheme="minorHAnsi" w:hAnsiTheme="minorHAnsi" w:cs="Arial"/>
          <w:color w:val="000000"/>
          <w:sz w:val="20"/>
          <w:szCs w:val="20"/>
        </w:rPr>
        <w:t xml:space="preserve">.  </w:t>
      </w:r>
      <w:r w:rsidR="00D85C4B" w:rsidRPr="003D7ED7">
        <w:rPr>
          <w:rFonts w:asciiTheme="minorHAnsi" w:hAnsiTheme="minorHAnsi" w:cs="Arial"/>
          <w:b/>
          <w:color w:val="000000"/>
          <w:sz w:val="20"/>
          <w:szCs w:val="20"/>
        </w:rPr>
        <w:t xml:space="preserve">At this </w:t>
      </w:r>
      <w:r w:rsidR="004E14F0" w:rsidRPr="003D7ED7">
        <w:rPr>
          <w:rFonts w:asciiTheme="minorHAnsi" w:hAnsiTheme="minorHAnsi" w:cs="Arial"/>
          <w:b/>
          <w:color w:val="000000"/>
          <w:sz w:val="20"/>
          <w:szCs w:val="20"/>
        </w:rPr>
        <w:t>time,</w:t>
      </w:r>
      <w:r w:rsidR="00D85C4B" w:rsidRPr="003D7ED7">
        <w:rPr>
          <w:rFonts w:asciiTheme="minorHAnsi" w:hAnsiTheme="minorHAnsi" w:cs="Arial"/>
          <w:b/>
          <w:color w:val="000000"/>
          <w:sz w:val="20"/>
          <w:szCs w:val="20"/>
        </w:rPr>
        <w:t xml:space="preserve"> we have no test sites that are in violation for lead.</w:t>
      </w:r>
    </w:p>
    <w:p w14:paraId="0E282C64" w14:textId="77777777" w:rsidR="00AA37BA" w:rsidRPr="002F5926" w:rsidRDefault="00AA37BA" w:rsidP="00CD0524">
      <w:pPr>
        <w:pStyle w:val="xmsolistparagraph"/>
        <w:ind w:left="-634"/>
        <w:jc w:val="both"/>
        <w:rPr>
          <w:color w:val="201F1E"/>
          <w:sz w:val="20"/>
          <w:szCs w:val="20"/>
        </w:rPr>
      </w:pPr>
      <w:r w:rsidRPr="002F5926">
        <w:rPr>
          <w:color w:val="201F1E"/>
          <w:sz w:val="20"/>
          <w:szCs w:val="20"/>
        </w:rPr>
        <w:t>Contaminants that may be present in source water include:</w:t>
      </w:r>
    </w:p>
    <w:p w14:paraId="44BDC7EE" w14:textId="77777777" w:rsidR="00485775" w:rsidRDefault="00AA37BA" w:rsidP="00CD0524">
      <w:pPr>
        <w:pStyle w:val="xmsolistparagraph"/>
        <w:numPr>
          <w:ilvl w:val="0"/>
          <w:numId w:val="6"/>
        </w:numPr>
        <w:spacing w:before="120" w:beforeAutospacing="0" w:after="120" w:afterAutospacing="0"/>
        <w:jc w:val="both"/>
        <w:rPr>
          <w:color w:val="201F1E"/>
          <w:sz w:val="20"/>
          <w:szCs w:val="20"/>
        </w:rPr>
      </w:pPr>
      <w:r w:rsidRPr="002F5926">
        <w:rPr>
          <w:color w:val="201F1E"/>
          <w:sz w:val="20"/>
          <w:szCs w:val="20"/>
        </w:rPr>
        <w:t>Microbial contaminants, such as viruses and bacteria, which may come from sewage treatment plants, septic systems, agricultural livestock operations, and wildlife.</w:t>
      </w:r>
    </w:p>
    <w:p w14:paraId="47353936" w14:textId="77777777" w:rsidR="00485775" w:rsidRDefault="00AA37BA" w:rsidP="00CD0524">
      <w:pPr>
        <w:pStyle w:val="xmsolistparagraph"/>
        <w:numPr>
          <w:ilvl w:val="0"/>
          <w:numId w:val="6"/>
        </w:numPr>
        <w:spacing w:before="120" w:beforeAutospacing="0" w:after="120" w:afterAutospacing="0"/>
        <w:jc w:val="both"/>
        <w:rPr>
          <w:color w:val="201F1E"/>
          <w:sz w:val="20"/>
          <w:szCs w:val="20"/>
        </w:rPr>
      </w:pPr>
      <w:r w:rsidRPr="00485775">
        <w:rPr>
          <w:color w:val="201F1E"/>
          <w:sz w:val="20"/>
          <w:szCs w:val="20"/>
        </w:rPr>
        <w:t>Inorganic contaminants, such as salts and metals, which can be naturally- occurring or result from urban stormwater runoff, industrial or domestic wastewater discharges, oil and gas production, mining or farming.</w:t>
      </w:r>
    </w:p>
    <w:p w14:paraId="51298CB5" w14:textId="77777777" w:rsidR="00485775" w:rsidRDefault="00AA37BA" w:rsidP="00CD0524">
      <w:pPr>
        <w:pStyle w:val="xmsolistparagraph"/>
        <w:numPr>
          <w:ilvl w:val="0"/>
          <w:numId w:val="6"/>
        </w:numPr>
        <w:spacing w:before="120" w:beforeAutospacing="0" w:after="120" w:afterAutospacing="0"/>
        <w:jc w:val="both"/>
        <w:rPr>
          <w:color w:val="201F1E"/>
          <w:sz w:val="20"/>
          <w:szCs w:val="20"/>
        </w:rPr>
      </w:pPr>
      <w:r w:rsidRPr="00485775">
        <w:rPr>
          <w:color w:val="201F1E"/>
          <w:sz w:val="20"/>
          <w:szCs w:val="20"/>
        </w:rPr>
        <w:t>Pesticides and herbicides, which may come from a variety of sources such as agriculture, urban stormwater runoff, and residential uses.</w:t>
      </w:r>
    </w:p>
    <w:p w14:paraId="62609F59" w14:textId="77777777" w:rsidR="00485775" w:rsidRDefault="00AA37BA" w:rsidP="00CD0524">
      <w:pPr>
        <w:pStyle w:val="xmsolistparagraph"/>
        <w:numPr>
          <w:ilvl w:val="0"/>
          <w:numId w:val="6"/>
        </w:numPr>
        <w:spacing w:before="120" w:beforeAutospacing="0" w:after="120" w:afterAutospacing="0"/>
        <w:jc w:val="both"/>
        <w:rPr>
          <w:color w:val="201F1E"/>
          <w:sz w:val="20"/>
          <w:szCs w:val="20"/>
        </w:rPr>
      </w:pPr>
      <w:r w:rsidRPr="00485775">
        <w:rPr>
          <w:color w:val="201F1E"/>
          <w:sz w:val="20"/>
          <w:szCs w:val="20"/>
        </w:rPr>
        <w:t>Organic chemical contaminants, including synthetic and volatile organic chemicals, which are by-products of industrial processes and petroleum production, and can also come from gas stations, urban stormwater runoff, and septic systems.</w:t>
      </w:r>
    </w:p>
    <w:p w14:paraId="3FA07C2D" w14:textId="4A84C404" w:rsidR="00AA37BA" w:rsidRPr="00485775" w:rsidRDefault="00AA37BA" w:rsidP="00CD0524">
      <w:pPr>
        <w:pStyle w:val="xmsolistparagraph"/>
        <w:numPr>
          <w:ilvl w:val="0"/>
          <w:numId w:val="6"/>
        </w:numPr>
        <w:spacing w:before="120" w:beforeAutospacing="0" w:after="120" w:afterAutospacing="0"/>
        <w:jc w:val="both"/>
        <w:rPr>
          <w:color w:val="201F1E"/>
          <w:sz w:val="20"/>
          <w:szCs w:val="20"/>
        </w:rPr>
      </w:pPr>
      <w:r w:rsidRPr="00485775">
        <w:rPr>
          <w:color w:val="201F1E"/>
          <w:sz w:val="20"/>
          <w:szCs w:val="20"/>
        </w:rPr>
        <w:t xml:space="preserve"> Radioactive contaminants, which can be naturally-occurring or be the result of oil and gas production and mining activity.</w:t>
      </w:r>
    </w:p>
    <w:p w14:paraId="0AC8B340" w14:textId="5555BD32" w:rsidR="00AA37BA" w:rsidRPr="002F5926" w:rsidRDefault="00AA37BA" w:rsidP="00CD0524">
      <w:pPr>
        <w:pStyle w:val="xmsolistparagraph"/>
        <w:spacing w:before="120" w:beforeAutospacing="0" w:after="120" w:afterAutospacing="0"/>
        <w:ind w:left="-634"/>
        <w:jc w:val="both"/>
        <w:rPr>
          <w:color w:val="201F1E"/>
          <w:sz w:val="20"/>
          <w:szCs w:val="20"/>
        </w:rPr>
      </w:pPr>
      <w:proofErr w:type="gramStart"/>
      <w:r w:rsidRPr="002F5926">
        <w:rPr>
          <w:color w:val="201F1E"/>
          <w:sz w:val="20"/>
          <w:szCs w:val="20"/>
        </w:rPr>
        <w:t>In order to</w:t>
      </w:r>
      <w:proofErr w:type="gramEnd"/>
      <w:r w:rsidRPr="002F5926">
        <w:rPr>
          <w:color w:val="201F1E"/>
          <w:sz w:val="20"/>
          <w:szCs w:val="20"/>
        </w:rPr>
        <w:t xml:space="preserve"> ensure that tap water is safe to drink, EPA prescribes regulations which limit the </w:t>
      </w:r>
      <w:r w:rsidR="00B162AC" w:rsidRPr="002F5926">
        <w:rPr>
          <w:color w:val="201F1E"/>
          <w:sz w:val="20"/>
          <w:szCs w:val="20"/>
        </w:rPr>
        <w:t>number</w:t>
      </w:r>
      <w:r w:rsidRPr="002F5926">
        <w:rPr>
          <w:color w:val="201F1E"/>
          <w:sz w:val="20"/>
          <w:szCs w:val="20"/>
        </w:rPr>
        <w:t xml:space="preserve"> of certain contaminants in water provided by public water systems. FDA regulations establish limits for contaminants in bottled water which must provide the same protection for public health.</w:t>
      </w:r>
    </w:p>
    <w:p w14:paraId="1264ED52" w14:textId="1A30AE23" w:rsidR="001610EA" w:rsidRPr="00253C52" w:rsidRDefault="00AA37BA" w:rsidP="00CD0524">
      <w:pPr>
        <w:pStyle w:val="xmsolistparagraph"/>
        <w:spacing w:before="120" w:beforeAutospacing="0" w:after="120" w:afterAutospacing="0"/>
        <w:ind w:left="-634"/>
        <w:jc w:val="both"/>
        <w:rPr>
          <w:rFonts w:ascii="Segoe UI" w:hAnsi="Segoe UI" w:cs="Segoe UI"/>
          <w:color w:val="201F1E"/>
          <w:sz w:val="23"/>
          <w:szCs w:val="23"/>
        </w:rPr>
      </w:pPr>
      <w:r w:rsidRPr="002F5926">
        <w:rPr>
          <w:color w:val="201F1E"/>
          <w:sz w:val="20"/>
          <w:szCs w:val="2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for infections. These people should seek advice about drinking water from their health care providers. EPA/CDC guidelines on appropriate means to lessen the risk of infection by Cryptosporidium and other microbial contaminants are available from Safe Drinking Water Hotline (800-426-4791).</w:t>
      </w:r>
    </w:p>
    <w:p w14:paraId="4CBB7018" w14:textId="14633B7A" w:rsidR="00497B84" w:rsidRPr="00724C03" w:rsidRDefault="00497B84" w:rsidP="002F5926">
      <w:pPr>
        <w:widowControl/>
        <w:ind w:left="-634"/>
        <w:jc w:val="center"/>
        <w:rPr>
          <w:rFonts w:asciiTheme="minorHAnsi" w:hAnsiTheme="minorHAnsi"/>
          <w:color w:val="000000"/>
          <w:sz w:val="20"/>
          <w:szCs w:val="20"/>
        </w:rPr>
      </w:pPr>
      <w:r w:rsidRPr="003D7ED7">
        <w:rPr>
          <w:rFonts w:asciiTheme="minorHAnsi" w:hAnsiTheme="minorHAnsi" w:cs="Arial"/>
          <w:b/>
          <w:iCs/>
          <w:color w:val="000000"/>
          <w:sz w:val="32"/>
          <w:szCs w:val="32"/>
        </w:rPr>
        <w:lastRenderedPageBreak/>
        <w:t>The Seeley Lake Water District wants you to know that your drinking water is safe to drink and we will continue to work hard to keep it that way!</w:t>
      </w:r>
    </w:p>
    <w:p w14:paraId="14160047" w14:textId="77777777" w:rsidR="00CA08D5" w:rsidRDefault="00CA08D5" w:rsidP="00497B84">
      <w:pPr>
        <w:widowControl/>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36"/>
          <w:tab w:val="left" w:pos="9360"/>
        </w:tabs>
        <w:ind w:right="90"/>
        <w:jc w:val="both"/>
        <w:rPr>
          <w:rFonts w:asciiTheme="minorHAnsi" w:hAnsiTheme="minorHAnsi" w:cs="Arial"/>
        </w:rPr>
      </w:pPr>
    </w:p>
    <w:p w14:paraId="13823122" w14:textId="5DA29EE9" w:rsidR="00497B84" w:rsidRPr="002F5926" w:rsidRDefault="00650EA8" w:rsidP="00497B84">
      <w:pPr>
        <w:widowControl/>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36"/>
          <w:tab w:val="left" w:pos="9360"/>
        </w:tabs>
        <w:ind w:left="-630" w:right="90"/>
        <w:jc w:val="both"/>
        <w:rPr>
          <w:sz w:val="20"/>
          <w:szCs w:val="20"/>
        </w:rPr>
      </w:pPr>
      <w:r w:rsidRPr="002F5926">
        <w:rPr>
          <w:sz w:val="20"/>
          <w:szCs w:val="20"/>
        </w:rPr>
        <w:t>The Water District is doing everything that we can to protect our water system for you the customer, to ensure safe</w:t>
      </w:r>
      <w:r w:rsidR="00AA016C">
        <w:rPr>
          <w:sz w:val="20"/>
          <w:szCs w:val="20"/>
        </w:rPr>
        <w:t>,</w:t>
      </w:r>
      <w:r w:rsidRPr="002F5926">
        <w:rPr>
          <w:sz w:val="20"/>
          <w:szCs w:val="20"/>
        </w:rPr>
        <w:t xml:space="preserve"> clean drinking water.  If you, the customer, see anyone</w:t>
      </w:r>
      <w:r w:rsidR="00145E1A" w:rsidRPr="002F5926">
        <w:rPr>
          <w:sz w:val="20"/>
          <w:szCs w:val="20"/>
        </w:rPr>
        <w:t xml:space="preserve"> or know of anyone</w:t>
      </w:r>
      <w:r w:rsidRPr="002F5926">
        <w:rPr>
          <w:sz w:val="20"/>
          <w:szCs w:val="20"/>
        </w:rPr>
        <w:t xml:space="preserve"> tampering with </w:t>
      </w:r>
      <w:r w:rsidR="00145E1A" w:rsidRPr="002F5926">
        <w:rPr>
          <w:sz w:val="20"/>
          <w:szCs w:val="20"/>
        </w:rPr>
        <w:t>equipmen</w:t>
      </w:r>
      <w:r w:rsidR="008E02E6" w:rsidRPr="002F5926">
        <w:rPr>
          <w:sz w:val="20"/>
          <w:szCs w:val="20"/>
        </w:rPr>
        <w:t xml:space="preserve">t, valves, fire hydrants, buildings, or unlawfully using water or equipment </w:t>
      </w:r>
      <w:r w:rsidR="00145E1A" w:rsidRPr="002F5926">
        <w:rPr>
          <w:sz w:val="20"/>
          <w:szCs w:val="20"/>
        </w:rPr>
        <w:t xml:space="preserve">please contact us at </w:t>
      </w:r>
      <w:r w:rsidR="00AA016C">
        <w:rPr>
          <w:sz w:val="20"/>
          <w:szCs w:val="20"/>
        </w:rPr>
        <w:t xml:space="preserve">406 </w:t>
      </w:r>
      <w:r w:rsidR="00145E1A" w:rsidRPr="002F5926">
        <w:rPr>
          <w:sz w:val="20"/>
          <w:szCs w:val="20"/>
        </w:rPr>
        <w:t>677-2559</w:t>
      </w:r>
      <w:r w:rsidR="00F0170F" w:rsidRPr="002F5926">
        <w:rPr>
          <w:sz w:val="20"/>
          <w:szCs w:val="20"/>
        </w:rPr>
        <w:t>,</w:t>
      </w:r>
      <w:r w:rsidR="00145E1A" w:rsidRPr="002F5926">
        <w:rPr>
          <w:sz w:val="20"/>
          <w:szCs w:val="20"/>
        </w:rPr>
        <w:t xml:space="preserve"> or contact 911</w:t>
      </w:r>
      <w:r w:rsidR="00581F85" w:rsidRPr="002F5926">
        <w:rPr>
          <w:sz w:val="20"/>
          <w:szCs w:val="20"/>
        </w:rPr>
        <w:t>,</w:t>
      </w:r>
      <w:r w:rsidR="00145E1A" w:rsidRPr="002F5926">
        <w:rPr>
          <w:sz w:val="20"/>
          <w:szCs w:val="20"/>
        </w:rPr>
        <w:t xml:space="preserve"> so that we can deter any damage or potential contamination of our water system.</w:t>
      </w:r>
    </w:p>
    <w:p w14:paraId="04A3965C" w14:textId="77777777" w:rsidR="00343AC5" w:rsidRPr="002F5926" w:rsidRDefault="00343AC5" w:rsidP="00497B84">
      <w:pPr>
        <w:widowControl/>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36"/>
          <w:tab w:val="left" w:pos="9360"/>
        </w:tabs>
        <w:ind w:left="-630" w:right="90"/>
        <w:jc w:val="both"/>
        <w:rPr>
          <w:sz w:val="20"/>
          <w:szCs w:val="20"/>
        </w:rPr>
      </w:pPr>
    </w:p>
    <w:p w14:paraId="42B4EE22" w14:textId="71314367" w:rsidR="001731ED" w:rsidRDefault="00B162AC" w:rsidP="00240043">
      <w:pPr>
        <w:widowControl/>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36"/>
          <w:tab w:val="left" w:pos="9360"/>
        </w:tabs>
        <w:ind w:left="-630" w:right="90"/>
        <w:jc w:val="both"/>
        <w:rPr>
          <w:sz w:val="20"/>
          <w:szCs w:val="20"/>
        </w:rPr>
      </w:pPr>
      <w:r>
        <w:rPr>
          <w:sz w:val="20"/>
          <w:szCs w:val="20"/>
        </w:rPr>
        <w:t xml:space="preserve">This next summer we will be performing </w:t>
      </w:r>
      <w:r w:rsidR="00AA5173">
        <w:rPr>
          <w:sz w:val="20"/>
          <w:szCs w:val="20"/>
        </w:rPr>
        <w:t>more</w:t>
      </w:r>
      <w:r>
        <w:rPr>
          <w:sz w:val="20"/>
          <w:szCs w:val="20"/>
        </w:rPr>
        <w:t xml:space="preserve"> lea</w:t>
      </w:r>
      <w:r w:rsidR="00EB3901">
        <w:rPr>
          <w:sz w:val="20"/>
          <w:szCs w:val="20"/>
        </w:rPr>
        <w:t>k</w:t>
      </w:r>
      <w:r>
        <w:rPr>
          <w:sz w:val="20"/>
          <w:szCs w:val="20"/>
        </w:rPr>
        <w:t xml:space="preserve"> detection. </w:t>
      </w:r>
      <w:r w:rsidR="00986078">
        <w:rPr>
          <w:sz w:val="20"/>
          <w:szCs w:val="20"/>
        </w:rPr>
        <w:t xml:space="preserve">This last year we found 10 different leaks on the distribution system. </w:t>
      </w:r>
      <w:r w:rsidR="00B40596">
        <w:rPr>
          <w:sz w:val="20"/>
          <w:szCs w:val="20"/>
        </w:rPr>
        <w:t xml:space="preserve">Most of the leaks were on customer service lines. </w:t>
      </w:r>
      <w:r w:rsidR="00D07F32">
        <w:rPr>
          <w:sz w:val="20"/>
          <w:szCs w:val="20"/>
        </w:rPr>
        <w:t xml:space="preserve">We are trying to make sure that we are doing everything in our power to </w:t>
      </w:r>
      <w:r w:rsidR="000E3CDD">
        <w:rPr>
          <w:sz w:val="20"/>
          <w:szCs w:val="20"/>
        </w:rPr>
        <w:t>operate efficiently</w:t>
      </w:r>
      <w:r w:rsidR="00100839">
        <w:rPr>
          <w:sz w:val="20"/>
          <w:szCs w:val="20"/>
        </w:rPr>
        <w:t xml:space="preserve"> and</w:t>
      </w:r>
      <w:r>
        <w:rPr>
          <w:sz w:val="20"/>
          <w:szCs w:val="20"/>
        </w:rPr>
        <w:t xml:space="preserve"> to make sure that our system is operating at its best. If you see our crew out by the street in front of your house it is because we are operating valves and listening for leaks. </w:t>
      </w:r>
      <w:r w:rsidR="00240043">
        <w:rPr>
          <w:sz w:val="20"/>
          <w:szCs w:val="20"/>
        </w:rPr>
        <w:t>If we find an issue, we will discuss it with you. If you have any questions, please don’t be afraid to come and talk to us.</w:t>
      </w:r>
    </w:p>
    <w:p w14:paraId="2FA5E265" w14:textId="77777777" w:rsidR="00240043" w:rsidRDefault="00240043" w:rsidP="00240043">
      <w:pPr>
        <w:widowControl/>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36"/>
          <w:tab w:val="left" w:pos="9360"/>
        </w:tabs>
        <w:ind w:left="-630" w:right="90"/>
        <w:jc w:val="both"/>
        <w:rPr>
          <w:sz w:val="20"/>
          <w:szCs w:val="20"/>
        </w:rPr>
      </w:pPr>
    </w:p>
    <w:p w14:paraId="1B396C2B" w14:textId="091C731E" w:rsidR="00240043" w:rsidRDefault="00240043" w:rsidP="00240043">
      <w:pPr>
        <w:widowControl/>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36"/>
          <w:tab w:val="left" w:pos="9360"/>
        </w:tabs>
        <w:ind w:left="-630" w:right="90"/>
        <w:jc w:val="both"/>
        <w:rPr>
          <w:sz w:val="20"/>
          <w:szCs w:val="20"/>
        </w:rPr>
      </w:pPr>
      <w:r>
        <w:rPr>
          <w:sz w:val="20"/>
          <w:szCs w:val="20"/>
        </w:rPr>
        <w:t xml:space="preserve">One of the new requirements from EPA was an LSL inventory. (Lead Service Line Inventory) In other communities throughout the nation, water systems had to use lead pipe for water service lines. This was a practice in the early 1900’s. Luckily for </w:t>
      </w:r>
      <w:r w:rsidR="00494976">
        <w:rPr>
          <w:sz w:val="20"/>
          <w:szCs w:val="20"/>
        </w:rPr>
        <w:t xml:space="preserve">the </w:t>
      </w:r>
      <w:r>
        <w:rPr>
          <w:sz w:val="20"/>
          <w:szCs w:val="20"/>
        </w:rPr>
        <w:t>Seeley Lake Water District we never use</w:t>
      </w:r>
      <w:r w:rsidR="00494976">
        <w:rPr>
          <w:sz w:val="20"/>
          <w:szCs w:val="20"/>
        </w:rPr>
        <w:t>d</w:t>
      </w:r>
      <w:r>
        <w:rPr>
          <w:sz w:val="20"/>
          <w:szCs w:val="20"/>
        </w:rPr>
        <w:t xml:space="preserve"> lead lines. However, we still had to do an inventory list of every service in town and show what type of pipes were used. We have that inventory list at the Water District</w:t>
      </w:r>
      <w:r w:rsidR="00EB3901">
        <w:rPr>
          <w:sz w:val="20"/>
          <w:szCs w:val="20"/>
        </w:rPr>
        <w:t xml:space="preserve"> office available for review. </w:t>
      </w:r>
      <w:r>
        <w:rPr>
          <w:sz w:val="20"/>
          <w:szCs w:val="20"/>
        </w:rPr>
        <w:t>If you</w:t>
      </w:r>
      <w:r w:rsidR="00EB3901">
        <w:rPr>
          <w:sz w:val="20"/>
          <w:szCs w:val="20"/>
        </w:rPr>
        <w:t xml:space="preserve"> </w:t>
      </w:r>
      <w:r w:rsidR="00494976">
        <w:rPr>
          <w:sz w:val="20"/>
          <w:szCs w:val="20"/>
        </w:rPr>
        <w:t>would like</w:t>
      </w:r>
      <w:r>
        <w:rPr>
          <w:sz w:val="20"/>
          <w:szCs w:val="20"/>
        </w:rPr>
        <w:t xml:space="preserve"> to come to the </w:t>
      </w:r>
      <w:r w:rsidR="005F25A9">
        <w:rPr>
          <w:sz w:val="20"/>
          <w:szCs w:val="20"/>
        </w:rPr>
        <w:t>office,</w:t>
      </w:r>
      <w:r>
        <w:rPr>
          <w:sz w:val="20"/>
          <w:szCs w:val="20"/>
        </w:rPr>
        <w:t xml:space="preserve"> please call ahead of time to make sure someone will be here to help you.</w:t>
      </w:r>
    </w:p>
    <w:p w14:paraId="60D32B1D" w14:textId="77777777" w:rsidR="000E3CDD" w:rsidRDefault="000E3CDD" w:rsidP="00240043">
      <w:pPr>
        <w:widowControl/>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36"/>
          <w:tab w:val="left" w:pos="9360"/>
        </w:tabs>
        <w:ind w:left="-630" w:right="90"/>
        <w:jc w:val="both"/>
        <w:rPr>
          <w:sz w:val="20"/>
          <w:szCs w:val="20"/>
        </w:rPr>
      </w:pPr>
    </w:p>
    <w:p w14:paraId="001878A1" w14:textId="3CCD8B74" w:rsidR="000E3CDD" w:rsidRDefault="000E3CDD" w:rsidP="00240043">
      <w:pPr>
        <w:widowControl/>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36"/>
          <w:tab w:val="left" w:pos="9360"/>
        </w:tabs>
        <w:ind w:left="-630" w:right="90"/>
        <w:jc w:val="both"/>
        <w:rPr>
          <w:sz w:val="20"/>
          <w:szCs w:val="20"/>
        </w:rPr>
      </w:pPr>
      <w:r>
        <w:rPr>
          <w:sz w:val="20"/>
          <w:szCs w:val="20"/>
        </w:rPr>
        <w:t xml:space="preserve">Over the last couple </w:t>
      </w:r>
      <w:r w:rsidR="002D030D">
        <w:rPr>
          <w:sz w:val="20"/>
          <w:szCs w:val="20"/>
        </w:rPr>
        <w:t>years,</w:t>
      </w:r>
      <w:r w:rsidR="005B5EDD">
        <w:rPr>
          <w:sz w:val="20"/>
          <w:szCs w:val="20"/>
        </w:rPr>
        <w:t xml:space="preserve"> we have been updating our water meter hardware. We received grants from Miss</w:t>
      </w:r>
      <w:r w:rsidR="002D030D">
        <w:rPr>
          <w:sz w:val="20"/>
          <w:szCs w:val="20"/>
        </w:rPr>
        <w:t xml:space="preserve">oula County which paid for a new meter reading antenna system. This new technology takes readings </w:t>
      </w:r>
      <w:r w:rsidR="00A07202">
        <w:rPr>
          <w:sz w:val="20"/>
          <w:szCs w:val="20"/>
        </w:rPr>
        <w:t xml:space="preserve">of every water meter every day and sends it to our office. This is beneficial to watch for leaks and burst pipes in the system. We have already found </w:t>
      </w:r>
      <w:r w:rsidR="00A95764">
        <w:rPr>
          <w:sz w:val="20"/>
          <w:szCs w:val="20"/>
        </w:rPr>
        <w:t>quit</w:t>
      </w:r>
      <w:r w:rsidR="00100839">
        <w:rPr>
          <w:sz w:val="20"/>
          <w:szCs w:val="20"/>
        </w:rPr>
        <w:t>e</w:t>
      </w:r>
      <w:r w:rsidR="00A95764">
        <w:rPr>
          <w:sz w:val="20"/>
          <w:szCs w:val="20"/>
        </w:rPr>
        <w:t xml:space="preserve"> a few leaks with the system and we were able to inform the customers immediately. In the past</w:t>
      </w:r>
      <w:r w:rsidR="00100839">
        <w:rPr>
          <w:sz w:val="20"/>
          <w:szCs w:val="20"/>
        </w:rPr>
        <w:t>,</w:t>
      </w:r>
      <w:r w:rsidR="00A95764">
        <w:rPr>
          <w:sz w:val="20"/>
          <w:szCs w:val="20"/>
        </w:rPr>
        <w:t xml:space="preserve"> this process</w:t>
      </w:r>
      <w:r w:rsidR="00100839">
        <w:rPr>
          <w:sz w:val="20"/>
          <w:szCs w:val="20"/>
        </w:rPr>
        <w:t xml:space="preserve"> could</w:t>
      </w:r>
      <w:r w:rsidR="00A95764">
        <w:rPr>
          <w:sz w:val="20"/>
          <w:szCs w:val="20"/>
        </w:rPr>
        <w:t xml:space="preserve"> t</w:t>
      </w:r>
      <w:r w:rsidR="00100839">
        <w:rPr>
          <w:sz w:val="20"/>
          <w:szCs w:val="20"/>
        </w:rPr>
        <w:t>a</w:t>
      </w:r>
      <w:r w:rsidR="00A95764">
        <w:rPr>
          <w:sz w:val="20"/>
          <w:szCs w:val="20"/>
        </w:rPr>
        <w:t>k</w:t>
      </w:r>
      <w:r w:rsidR="00100839">
        <w:rPr>
          <w:sz w:val="20"/>
          <w:szCs w:val="20"/>
        </w:rPr>
        <w:t>e</w:t>
      </w:r>
      <w:r w:rsidR="00A95764">
        <w:rPr>
          <w:sz w:val="20"/>
          <w:szCs w:val="20"/>
        </w:rPr>
        <w:t xml:space="preserve"> almost a month. </w:t>
      </w:r>
      <w:r w:rsidR="000A688F">
        <w:rPr>
          <w:sz w:val="20"/>
          <w:szCs w:val="20"/>
        </w:rPr>
        <w:t xml:space="preserve">The technology is awesome and </w:t>
      </w:r>
      <w:r w:rsidR="00441385">
        <w:rPr>
          <w:sz w:val="20"/>
          <w:szCs w:val="20"/>
        </w:rPr>
        <w:t>very</w:t>
      </w:r>
      <w:r w:rsidR="000A688F">
        <w:rPr>
          <w:sz w:val="20"/>
          <w:szCs w:val="20"/>
        </w:rPr>
        <w:t xml:space="preserve"> helpful. We can also look up your history of usage for you if you need. Please contact our office </w:t>
      </w:r>
      <w:r w:rsidR="00441385">
        <w:rPr>
          <w:sz w:val="20"/>
          <w:szCs w:val="20"/>
        </w:rPr>
        <w:t xml:space="preserve">if you have any questions in regards to your usage. </w:t>
      </w:r>
      <w:r w:rsidR="002D030D">
        <w:rPr>
          <w:sz w:val="20"/>
          <w:szCs w:val="20"/>
        </w:rPr>
        <w:t xml:space="preserve"> </w:t>
      </w:r>
    </w:p>
    <w:p w14:paraId="3EEAFF1D" w14:textId="5849C929" w:rsidR="00920098" w:rsidRPr="002F5926" w:rsidRDefault="00920098" w:rsidP="00252345">
      <w:pPr>
        <w:widowControl/>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36"/>
          <w:tab w:val="left" w:pos="9360"/>
        </w:tabs>
        <w:ind w:right="90"/>
        <w:jc w:val="both"/>
        <w:rPr>
          <w:sz w:val="20"/>
          <w:szCs w:val="20"/>
        </w:rPr>
      </w:pPr>
    </w:p>
    <w:p w14:paraId="0D3C3273" w14:textId="12EF3A0E" w:rsidR="00622A6E" w:rsidRPr="002F5926" w:rsidRDefault="00622A6E" w:rsidP="007916B0">
      <w:pPr>
        <w:widowControl/>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36"/>
          <w:tab w:val="left" w:pos="9360"/>
        </w:tabs>
        <w:ind w:left="-630" w:right="90"/>
        <w:jc w:val="both"/>
        <w:rPr>
          <w:sz w:val="20"/>
          <w:szCs w:val="20"/>
        </w:rPr>
      </w:pPr>
      <w:r w:rsidRPr="002F5926">
        <w:rPr>
          <w:sz w:val="20"/>
          <w:szCs w:val="20"/>
        </w:rPr>
        <w:t xml:space="preserve">The Water District is trying to make it easier for all customers to </w:t>
      </w:r>
      <w:r w:rsidR="00D24EC4" w:rsidRPr="002F5926">
        <w:rPr>
          <w:sz w:val="20"/>
          <w:szCs w:val="20"/>
        </w:rPr>
        <w:t>receive</w:t>
      </w:r>
      <w:r w:rsidRPr="002F5926">
        <w:rPr>
          <w:sz w:val="20"/>
          <w:szCs w:val="20"/>
        </w:rPr>
        <w:t xml:space="preserve"> information </w:t>
      </w:r>
      <w:r w:rsidR="00D24EC4" w:rsidRPr="002F5926">
        <w:rPr>
          <w:sz w:val="20"/>
          <w:szCs w:val="20"/>
        </w:rPr>
        <w:t>with</w:t>
      </w:r>
      <w:r w:rsidRPr="002F5926">
        <w:rPr>
          <w:sz w:val="20"/>
          <w:szCs w:val="20"/>
        </w:rPr>
        <w:t xml:space="preserve"> regards to the </w:t>
      </w:r>
      <w:r w:rsidR="002F5926" w:rsidRPr="002F5926">
        <w:rPr>
          <w:sz w:val="20"/>
          <w:szCs w:val="20"/>
        </w:rPr>
        <w:t>district</w:t>
      </w:r>
      <w:r w:rsidRPr="002F5926">
        <w:rPr>
          <w:sz w:val="20"/>
          <w:szCs w:val="20"/>
        </w:rPr>
        <w:t>.</w:t>
      </w:r>
      <w:r w:rsidR="00933D81" w:rsidRPr="002F5926">
        <w:rPr>
          <w:sz w:val="20"/>
          <w:szCs w:val="20"/>
        </w:rPr>
        <w:t xml:space="preserve"> We </w:t>
      </w:r>
      <w:r w:rsidR="00747391">
        <w:rPr>
          <w:sz w:val="20"/>
          <w:szCs w:val="20"/>
        </w:rPr>
        <w:t xml:space="preserve">utilize our </w:t>
      </w:r>
      <w:r w:rsidR="00933D81" w:rsidRPr="002F5926">
        <w:rPr>
          <w:sz w:val="20"/>
          <w:szCs w:val="20"/>
        </w:rPr>
        <w:t xml:space="preserve">website </w:t>
      </w:r>
      <w:r w:rsidR="00D24EC4" w:rsidRPr="002F5926">
        <w:rPr>
          <w:sz w:val="20"/>
          <w:szCs w:val="20"/>
        </w:rPr>
        <w:t xml:space="preserve">to distribute </w:t>
      </w:r>
      <w:r w:rsidR="00933D81" w:rsidRPr="002F5926">
        <w:rPr>
          <w:sz w:val="20"/>
          <w:szCs w:val="20"/>
        </w:rPr>
        <w:t xml:space="preserve">information. We </w:t>
      </w:r>
      <w:r w:rsidR="00075EF7" w:rsidRPr="002F5926">
        <w:rPr>
          <w:sz w:val="20"/>
          <w:szCs w:val="20"/>
        </w:rPr>
        <w:t xml:space="preserve">also have an </w:t>
      </w:r>
      <w:r w:rsidR="00933D81" w:rsidRPr="002F5926">
        <w:rPr>
          <w:sz w:val="20"/>
          <w:szCs w:val="20"/>
        </w:rPr>
        <w:t>online bil</w:t>
      </w:r>
      <w:r w:rsidR="00D335F4" w:rsidRPr="002F5926">
        <w:rPr>
          <w:sz w:val="20"/>
          <w:szCs w:val="20"/>
        </w:rPr>
        <w:t>l pay</w:t>
      </w:r>
      <w:r w:rsidR="00933D81" w:rsidRPr="002F5926">
        <w:rPr>
          <w:sz w:val="20"/>
          <w:szCs w:val="20"/>
        </w:rPr>
        <w:t xml:space="preserve"> </w:t>
      </w:r>
      <w:r w:rsidR="00075EF7" w:rsidRPr="002F5926">
        <w:rPr>
          <w:sz w:val="20"/>
          <w:szCs w:val="20"/>
        </w:rPr>
        <w:t>section on our website.</w:t>
      </w:r>
      <w:r w:rsidR="00933D81" w:rsidRPr="002F5926">
        <w:rPr>
          <w:sz w:val="20"/>
          <w:szCs w:val="20"/>
        </w:rPr>
        <w:t xml:space="preserve"> The link to the web site is</w:t>
      </w:r>
      <w:r w:rsidRPr="002F5926">
        <w:rPr>
          <w:sz w:val="20"/>
          <w:szCs w:val="20"/>
        </w:rPr>
        <w:t xml:space="preserve"> </w:t>
      </w:r>
      <w:bookmarkStart w:id="1" w:name="_Hlk105063557"/>
      <w:r w:rsidR="00BA4AC8" w:rsidRPr="002F5926">
        <w:rPr>
          <w:sz w:val="20"/>
          <w:szCs w:val="20"/>
        </w:rPr>
        <w:fldChar w:fldCharType="begin"/>
      </w:r>
      <w:r w:rsidR="00BA4AC8" w:rsidRPr="002F5926">
        <w:rPr>
          <w:sz w:val="20"/>
          <w:szCs w:val="20"/>
        </w:rPr>
        <w:instrText xml:space="preserve"> HYPERLINK "https://www.seeleylakewaterdistrict.org/" </w:instrText>
      </w:r>
      <w:r w:rsidR="00BA4AC8" w:rsidRPr="002F5926">
        <w:rPr>
          <w:sz w:val="20"/>
          <w:szCs w:val="20"/>
        </w:rPr>
      </w:r>
      <w:r w:rsidR="00BA4AC8" w:rsidRPr="002F5926">
        <w:rPr>
          <w:sz w:val="20"/>
          <w:szCs w:val="20"/>
        </w:rPr>
        <w:fldChar w:fldCharType="separate"/>
      </w:r>
      <w:r w:rsidR="00933D81" w:rsidRPr="002F5926">
        <w:rPr>
          <w:color w:val="0000FF"/>
          <w:sz w:val="20"/>
          <w:szCs w:val="20"/>
          <w:u w:val="single"/>
        </w:rPr>
        <w:t>https://www.seeleylakewaterdistrict.org</w:t>
      </w:r>
      <w:r w:rsidR="00BA4AC8" w:rsidRPr="002F5926">
        <w:rPr>
          <w:color w:val="0000FF"/>
          <w:sz w:val="20"/>
          <w:szCs w:val="20"/>
          <w:u w:val="single"/>
        </w:rPr>
        <w:fldChar w:fldCharType="end"/>
      </w:r>
      <w:bookmarkEnd w:id="1"/>
    </w:p>
    <w:p w14:paraId="1D8CACC0" w14:textId="77777777" w:rsidR="00622A6E" w:rsidRPr="002F5926" w:rsidRDefault="00622A6E" w:rsidP="007916B0">
      <w:pPr>
        <w:widowControl/>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36"/>
          <w:tab w:val="left" w:pos="9360"/>
        </w:tabs>
        <w:ind w:left="-630" w:right="90"/>
        <w:jc w:val="both"/>
        <w:rPr>
          <w:sz w:val="20"/>
          <w:szCs w:val="20"/>
        </w:rPr>
      </w:pPr>
    </w:p>
    <w:p w14:paraId="36AA810D" w14:textId="02002149" w:rsidR="00AF183B" w:rsidRPr="002F5926" w:rsidRDefault="00856A3A" w:rsidP="00856A3A">
      <w:pPr>
        <w:widowControl/>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36"/>
          <w:tab w:val="left" w:pos="9360"/>
        </w:tabs>
        <w:ind w:left="-630" w:right="90"/>
        <w:jc w:val="both"/>
        <w:rPr>
          <w:sz w:val="20"/>
          <w:szCs w:val="20"/>
        </w:rPr>
      </w:pPr>
      <w:r w:rsidRPr="002F5926">
        <w:rPr>
          <w:sz w:val="20"/>
          <w:szCs w:val="20"/>
        </w:rPr>
        <w:t xml:space="preserve">We encourage anyone </w:t>
      </w:r>
      <w:r w:rsidR="00100839">
        <w:rPr>
          <w:sz w:val="20"/>
          <w:szCs w:val="20"/>
        </w:rPr>
        <w:t xml:space="preserve">who is interested </w:t>
      </w:r>
      <w:r w:rsidRPr="002F5926">
        <w:rPr>
          <w:sz w:val="20"/>
          <w:szCs w:val="20"/>
        </w:rPr>
        <w:t>to stop by and take a tour of our water plant</w:t>
      </w:r>
      <w:r w:rsidR="00747391">
        <w:rPr>
          <w:sz w:val="20"/>
          <w:szCs w:val="20"/>
        </w:rPr>
        <w:t>,</w:t>
      </w:r>
      <w:r w:rsidRPr="002F5926">
        <w:rPr>
          <w:sz w:val="20"/>
          <w:szCs w:val="20"/>
        </w:rPr>
        <w:t xml:space="preserve"> so that you can see and understand what we do.  If you would like to tour the water </w:t>
      </w:r>
      <w:r w:rsidR="002F5926" w:rsidRPr="002F5926">
        <w:rPr>
          <w:sz w:val="20"/>
          <w:szCs w:val="20"/>
        </w:rPr>
        <w:t>plant,</w:t>
      </w:r>
      <w:r w:rsidRPr="002F5926">
        <w:rPr>
          <w:sz w:val="20"/>
          <w:szCs w:val="20"/>
        </w:rPr>
        <w:t xml:space="preserve"> </w:t>
      </w:r>
      <w:r w:rsidR="00561CE5" w:rsidRPr="002F5926">
        <w:rPr>
          <w:sz w:val="20"/>
          <w:szCs w:val="20"/>
        </w:rPr>
        <w:t xml:space="preserve">please </w:t>
      </w:r>
      <w:r w:rsidRPr="002F5926">
        <w:rPr>
          <w:sz w:val="20"/>
          <w:szCs w:val="20"/>
        </w:rPr>
        <w:t xml:space="preserve">call ahead </w:t>
      </w:r>
      <w:r w:rsidR="00747391">
        <w:rPr>
          <w:sz w:val="20"/>
          <w:szCs w:val="20"/>
        </w:rPr>
        <w:t xml:space="preserve">to allow us to </w:t>
      </w:r>
      <w:r w:rsidRPr="002F5926">
        <w:rPr>
          <w:sz w:val="20"/>
          <w:szCs w:val="20"/>
        </w:rPr>
        <w:t xml:space="preserve">set aside some time </w:t>
      </w:r>
      <w:r w:rsidR="00747391">
        <w:rPr>
          <w:sz w:val="20"/>
          <w:szCs w:val="20"/>
        </w:rPr>
        <w:t xml:space="preserve">for </w:t>
      </w:r>
      <w:r w:rsidRPr="002F5926">
        <w:rPr>
          <w:sz w:val="20"/>
          <w:szCs w:val="20"/>
        </w:rPr>
        <w:t xml:space="preserve">the tour. </w:t>
      </w:r>
      <w:r w:rsidR="003C4F55" w:rsidRPr="002F5926">
        <w:rPr>
          <w:sz w:val="20"/>
          <w:szCs w:val="20"/>
        </w:rPr>
        <w:t xml:space="preserve"> </w:t>
      </w:r>
      <w:r w:rsidR="00AF183B" w:rsidRPr="002F5926">
        <w:rPr>
          <w:sz w:val="20"/>
          <w:szCs w:val="20"/>
        </w:rPr>
        <w:t>If there is anything that we can do to serve you better please give me, Vincent Chappell</w:t>
      </w:r>
      <w:r w:rsidR="00B204FF" w:rsidRPr="002F5926">
        <w:rPr>
          <w:sz w:val="20"/>
          <w:szCs w:val="20"/>
        </w:rPr>
        <w:t>, a ca</w:t>
      </w:r>
      <w:r w:rsidR="002F5926" w:rsidRPr="002F5926">
        <w:rPr>
          <w:sz w:val="20"/>
          <w:szCs w:val="20"/>
        </w:rPr>
        <w:t>ll</w:t>
      </w:r>
      <w:r w:rsidR="00B204FF" w:rsidRPr="002F5926">
        <w:rPr>
          <w:sz w:val="20"/>
          <w:szCs w:val="20"/>
        </w:rPr>
        <w:t xml:space="preserve"> at </w:t>
      </w:r>
      <w:r w:rsidR="00747391">
        <w:rPr>
          <w:sz w:val="20"/>
          <w:szCs w:val="20"/>
        </w:rPr>
        <w:t xml:space="preserve">406 </w:t>
      </w:r>
      <w:r w:rsidR="00B204FF" w:rsidRPr="002F5926">
        <w:rPr>
          <w:sz w:val="20"/>
          <w:szCs w:val="20"/>
        </w:rPr>
        <w:t>677-2559 or in the case</w:t>
      </w:r>
      <w:r w:rsidR="00AF183B" w:rsidRPr="002F5926">
        <w:rPr>
          <w:sz w:val="20"/>
          <w:szCs w:val="20"/>
        </w:rPr>
        <w:t xml:space="preserve"> of </w:t>
      </w:r>
      <w:r w:rsidR="00CA08D5" w:rsidRPr="002F5926">
        <w:rPr>
          <w:sz w:val="20"/>
          <w:szCs w:val="20"/>
        </w:rPr>
        <w:t xml:space="preserve">an </w:t>
      </w:r>
      <w:r w:rsidR="00AF183B" w:rsidRPr="002F5926">
        <w:rPr>
          <w:sz w:val="20"/>
          <w:szCs w:val="20"/>
        </w:rPr>
        <w:t xml:space="preserve">emergency call </w:t>
      </w:r>
      <w:r w:rsidR="00747391">
        <w:rPr>
          <w:sz w:val="20"/>
          <w:szCs w:val="20"/>
        </w:rPr>
        <w:t xml:space="preserve">406 </w:t>
      </w:r>
      <w:r w:rsidR="00AF183B" w:rsidRPr="002F5926">
        <w:rPr>
          <w:sz w:val="20"/>
          <w:szCs w:val="20"/>
        </w:rPr>
        <w:t xml:space="preserve">210-3760.  </w:t>
      </w:r>
    </w:p>
    <w:p w14:paraId="46259C99" w14:textId="77777777" w:rsidR="0032551D" w:rsidRPr="003D7ED7" w:rsidRDefault="0032551D" w:rsidP="00497B84">
      <w:pPr>
        <w:widowControl/>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36"/>
          <w:tab w:val="left" w:pos="9360"/>
        </w:tabs>
        <w:ind w:right="90"/>
        <w:rPr>
          <w:rFonts w:asciiTheme="minorHAnsi" w:hAnsiTheme="minorHAnsi" w:cs="Arial"/>
        </w:rPr>
      </w:pPr>
    </w:p>
    <w:p w14:paraId="2BF5815C" w14:textId="77777777" w:rsidR="002453CD" w:rsidRPr="002453CD" w:rsidRDefault="00084405" w:rsidP="002453CD">
      <w:pPr>
        <w:widowControl/>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36"/>
          <w:tab w:val="left" w:pos="9360"/>
        </w:tabs>
        <w:ind w:left="-630" w:right="90"/>
        <w:jc w:val="both"/>
        <w:rPr>
          <w:rFonts w:asciiTheme="minorHAnsi" w:hAnsiTheme="minorHAnsi" w:cs="Arial"/>
          <w:b/>
          <w:bCs/>
        </w:rPr>
      </w:pPr>
      <w:r w:rsidRPr="003D7ED7">
        <w:rPr>
          <w:rFonts w:asciiTheme="minorHAnsi" w:hAnsiTheme="minorHAnsi" w:cs="Arial"/>
          <w:b/>
          <w:bCs/>
        </w:rPr>
        <w:t xml:space="preserve">We at </w:t>
      </w:r>
      <w:r w:rsidR="00CA08D5">
        <w:rPr>
          <w:rFonts w:asciiTheme="minorHAnsi" w:hAnsiTheme="minorHAnsi" w:cs="Arial"/>
          <w:b/>
          <w:bCs/>
        </w:rPr>
        <w:t xml:space="preserve">the </w:t>
      </w:r>
      <w:r w:rsidRPr="003D7ED7">
        <w:rPr>
          <w:rFonts w:asciiTheme="minorHAnsi" w:hAnsiTheme="minorHAnsi" w:cs="Arial"/>
          <w:b/>
          <w:bCs/>
        </w:rPr>
        <w:t>Seeley Lake Water District work around the clock to provide top quality water to every tap</w:t>
      </w:r>
      <w:r w:rsidRPr="003D7ED7">
        <w:rPr>
          <w:rFonts w:asciiTheme="minorHAnsi" w:hAnsiTheme="minorHAnsi" w:cs="Arial"/>
        </w:rPr>
        <w:t xml:space="preserve">. </w:t>
      </w:r>
      <w:r w:rsidRPr="003D7ED7">
        <w:rPr>
          <w:rFonts w:asciiTheme="minorHAnsi" w:hAnsiTheme="minorHAnsi" w:cs="Arial"/>
          <w:color w:val="800000"/>
        </w:rPr>
        <w:t xml:space="preserve"> </w:t>
      </w:r>
      <w:r w:rsidRPr="003D7ED7">
        <w:rPr>
          <w:rFonts w:asciiTheme="minorHAnsi" w:hAnsiTheme="minorHAnsi" w:cs="Arial"/>
          <w:b/>
          <w:bCs/>
        </w:rPr>
        <w:t xml:space="preserve">We ask that all </w:t>
      </w:r>
      <w:r w:rsidR="00521F48" w:rsidRPr="003D7ED7">
        <w:rPr>
          <w:rFonts w:asciiTheme="minorHAnsi" w:hAnsiTheme="minorHAnsi" w:cs="Arial"/>
          <w:b/>
          <w:bCs/>
        </w:rPr>
        <w:t xml:space="preserve">of </w:t>
      </w:r>
      <w:r w:rsidRPr="003D7ED7">
        <w:rPr>
          <w:rFonts w:asciiTheme="minorHAnsi" w:hAnsiTheme="minorHAnsi" w:cs="Arial"/>
          <w:b/>
          <w:bCs/>
        </w:rPr>
        <w:t>our customers help us protect our water source</w:t>
      </w:r>
      <w:r w:rsidR="00145E1A">
        <w:rPr>
          <w:rFonts w:asciiTheme="minorHAnsi" w:hAnsiTheme="minorHAnsi" w:cs="Arial"/>
          <w:b/>
          <w:bCs/>
        </w:rPr>
        <w:t>, Seeley Lake</w:t>
      </w:r>
      <w:r w:rsidRPr="003D7ED7">
        <w:rPr>
          <w:rFonts w:asciiTheme="minorHAnsi" w:hAnsiTheme="minorHAnsi" w:cs="Arial"/>
          <w:b/>
          <w:bCs/>
        </w:rPr>
        <w:t>, which is the heart of our community, our way of life</w:t>
      </w:r>
      <w:r w:rsidR="00561CE5">
        <w:rPr>
          <w:rFonts w:asciiTheme="minorHAnsi" w:hAnsiTheme="minorHAnsi" w:cs="Arial"/>
          <w:b/>
          <w:bCs/>
        </w:rPr>
        <w:t>,</w:t>
      </w:r>
      <w:r w:rsidRPr="003D7ED7">
        <w:rPr>
          <w:rFonts w:asciiTheme="minorHAnsi" w:hAnsiTheme="minorHAnsi" w:cs="Arial"/>
          <w:b/>
          <w:bCs/>
        </w:rPr>
        <w:t xml:space="preserve"> and our children’s future</w:t>
      </w:r>
      <w:r w:rsidR="006B6671" w:rsidRPr="003D7ED7">
        <w:rPr>
          <w:rFonts w:asciiTheme="minorHAnsi" w:hAnsiTheme="minorHAnsi" w:cs="Arial"/>
        </w:rPr>
        <w:t>.</w:t>
      </w:r>
      <w:r w:rsidR="006B6671" w:rsidRPr="003D7ED7">
        <w:rPr>
          <w:rFonts w:asciiTheme="minorHAnsi" w:hAnsiTheme="minorHAnsi" w:cs="Arial"/>
          <w:color w:val="000000"/>
        </w:rPr>
        <w:t xml:space="preserve">  </w:t>
      </w:r>
      <w:r w:rsidRPr="003D7ED7">
        <w:rPr>
          <w:rFonts w:asciiTheme="minorHAnsi" w:hAnsiTheme="minorHAnsi" w:cs="Arial"/>
          <w:b/>
          <w:bCs/>
        </w:rPr>
        <w:t>Thank you for allowing us to continue providing your family with clean, quality water this year.</w:t>
      </w:r>
    </w:p>
    <w:p w14:paraId="04706FDB" w14:textId="77777777" w:rsidR="00BD59B2" w:rsidRDefault="00BD59B2" w:rsidP="00BD59B2">
      <w:pPr>
        <w:tabs>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36"/>
          <w:tab w:val="left" w:pos="9360"/>
        </w:tabs>
        <w:ind w:left="-630" w:right="90"/>
        <w:jc w:val="both"/>
        <w:rPr>
          <w:rFonts w:asciiTheme="minorHAnsi" w:hAnsiTheme="minorHAnsi" w:cs="Arial"/>
          <w:b/>
          <w:bCs/>
        </w:rPr>
      </w:pPr>
    </w:p>
    <w:p w14:paraId="687FD855" w14:textId="764C8060" w:rsidR="006B6671" w:rsidRPr="002F5926" w:rsidRDefault="00F05A7A" w:rsidP="00AE15B8">
      <w:pPr>
        <w:widowControl/>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36"/>
          <w:tab w:val="left" w:pos="9360"/>
        </w:tabs>
        <w:ind w:left="-630" w:right="90"/>
        <w:jc w:val="both"/>
        <w:rPr>
          <w:rFonts w:ascii="Calibri" w:hAnsi="Calibri"/>
          <w:sz w:val="20"/>
          <w:szCs w:val="20"/>
        </w:rPr>
      </w:pPr>
      <w:r w:rsidRPr="002F5926">
        <w:rPr>
          <w:rFonts w:ascii="Calibri" w:hAnsi="Calibri"/>
          <w:sz w:val="20"/>
          <w:szCs w:val="20"/>
        </w:rPr>
        <w:t>Every year we evaluate o</w:t>
      </w:r>
      <w:r w:rsidR="00464046" w:rsidRPr="002F5926">
        <w:rPr>
          <w:rFonts w:ascii="Calibri" w:hAnsi="Calibri"/>
          <w:sz w:val="20"/>
          <w:szCs w:val="20"/>
        </w:rPr>
        <w:t>u</w:t>
      </w:r>
      <w:r w:rsidRPr="002F5926">
        <w:rPr>
          <w:rFonts w:ascii="Calibri" w:hAnsi="Calibri"/>
          <w:sz w:val="20"/>
          <w:szCs w:val="20"/>
        </w:rPr>
        <w:t xml:space="preserve">r income </w:t>
      </w:r>
      <w:r w:rsidR="00464046" w:rsidRPr="002F5926">
        <w:rPr>
          <w:rFonts w:ascii="Calibri" w:hAnsi="Calibri"/>
          <w:sz w:val="20"/>
          <w:szCs w:val="20"/>
        </w:rPr>
        <w:t>&amp;</w:t>
      </w:r>
      <w:r w:rsidRPr="002F5926">
        <w:rPr>
          <w:rFonts w:ascii="Calibri" w:hAnsi="Calibri"/>
          <w:sz w:val="20"/>
          <w:szCs w:val="20"/>
        </w:rPr>
        <w:t xml:space="preserve"> expenses and</w:t>
      </w:r>
      <w:r w:rsidR="0054791A" w:rsidRPr="002F5926">
        <w:rPr>
          <w:rFonts w:ascii="Calibri" w:hAnsi="Calibri"/>
          <w:sz w:val="20"/>
          <w:szCs w:val="20"/>
        </w:rPr>
        <w:t xml:space="preserve"> then</w:t>
      </w:r>
      <w:r w:rsidRPr="002F5926">
        <w:rPr>
          <w:rFonts w:ascii="Calibri" w:hAnsi="Calibri"/>
          <w:sz w:val="20"/>
          <w:szCs w:val="20"/>
        </w:rPr>
        <w:t xml:space="preserve"> </w:t>
      </w:r>
      <w:r w:rsidR="00464046" w:rsidRPr="002F5926">
        <w:rPr>
          <w:rFonts w:ascii="Calibri" w:hAnsi="Calibri"/>
          <w:sz w:val="20"/>
          <w:szCs w:val="20"/>
        </w:rPr>
        <w:t>formulate</w:t>
      </w:r>
      <w:r w:rsidRPr="002F5926">
        <w:rPr>
          <w:rFonts w:ascii="Calibri" w:hAnsi="Calibri"/>
          <w:sz w:val="20"/>
          <w:szCs w:val="20"/>
        </w:rPr>
        <w:t xml:space="preserve"> </w:t>
      </w:r>
      <w:r w:rsidR="00464046" w:rsidRPr="002F5926">
        <w:rPr>
          <w:rFonts w:ascii="Calibri" w:hAnsi="Calibri"/>
          <w:sz w:val="20"/>
          <w:szCs w:val="20"/>
        </w:rPr>
        <w:t>the</w:t>
      </w:r>
      <w:r w:rsidRPr="002F5926">
        <w:rPr>
          <w:rFonts w:ascii="Calibri" w:hAnsi="Calibri"/>
          <w:sz w:val="20"/>
          <w:szCs w:val="20"/>
        </w:rPr>
        <w:t xml:space="preserve"> yearly budget </w:t>
      </w:r>
      <w:r w:rsidR="00464046" w:rsidRPr="002F5926">
        <w:rPr>
          <w:rFonts w:ascii="Calibri" w:hAnsi="Calibri"/>
          <w:sz w:val="20"/>
          <w:szCs w:val="20"/>
        </w:rPr>
        <w:t>accordingly</w:t>
      </w:r>
      <w:r w:rsidRPr="002F5926">
        <w:rPr>
          <w:rFonts w:ascii="Calibri" w:hAnsi="Calibri"/>
          <w:sz w:val="20"/>
          <w:szCs w:val="20"/>
        </w:rPr>
        <w:t xml:space="preserve">.  </w:t>
      </w:r>
      <w:r w:rsidR="00464046" w:rsidRPr="002F5926">
        <w:rPr>
          <w:rFonts w:ascii="Calibri" w:hAnsi="Calibri"/>
          <w:sz w:val="20"/>
          <w:szCs w:val="20"/>
        </w:rPr>
        <w:t xml:space="preserve">A </w:t>
      </w:r>
      <w:r w:rsidR="0065664B" w:rsidRPr="002F5926">
        <w:rPr>
          <w:rFonts w:ascii="Calibri" w:hAnsi="Calibri"/>
          <w:sz w:val="20"/>
          <w:szCs w:val="20"/>
        </w:rPr>
        <w:t>financial review</w:t>
      </w:r>
      <w:r w:rsidR="00240043">
        <w:rPr>
          <w:rFonts w:ascii="Calibri" w:hAnsi="Calibri"/>
          <w:sz w:val="20"/>
          <w:szCs w:val="20"/>
        </w:rPr>
        <w:t xml:space="preserve"> will </w:t>
      </w:r>
      <w:r w:rsidR="00832F6B">
        <w:rPr>
          <w:rFonts w:ascii="Calibri" w:hAnsi="Calibri"/>
          <w:sz w:val="20"/>
          <w:szCs w:val="20"/>
        </w:rPr>
        <w:t xml:space="preserve">be </w:t>
      </w:r>
      <w:r w:rsidR="00832F6B" w:rsidRPr="002F5926">
        <w:rPr>
          <w:rFonts w:ascii="Calibri" w:hAnsi="Calibri"/>
          <w:sz w:val="20"/>
          <w:szCs w:val="20"/>
        </w:rPr>
        <w:t>performed</w:t>
      </w:r>
      <w:r w:rsidR="00464046" w:rsidRPr="002F5926">
        <w:rPr>
          <w:rFonts w:ascii="Calibri" w:hAnsi="Calibri"/>
          <w:sz w:val="20"/>
          <w:szCs w:val="20"/>
        </w:rPr>
        <w:t xml:space="preserve"> annually </w:t>
      </w:r>
      <w:r w:rsidRPr="002F5926">
        <w:rPr>
          <w:rFonts w:ascii="Calibri" w:hAnsi="Calibri"/>
          <w:sz w:val="20"/>
          <w:szCs w:val="20"/>
        </w:rPr>
        <w:t xml:space="preserve">to verify those numbers.  </w:t>
      </w:r>
      <w:r w:rsidR="00D335F4" w:rsidRPr="002F5926">
        <w:rPr>
          <w:rFonts w:ascii="Calibri" w:hAnsi="Calibri"/>
          <w:sz w:val="20"/>
          <w:szCs w:val="20"/>
        </w:rPr>
        <w:t xml:space="preserve">JCCS reviewed </w:t>
      </w:r>
      <w:r w:rsidR="00084405" w:rsidRPr="002F5926">
        <w:rPr>
          <w:rFonts w:asciiTheme="minorHAnsi" w:hAnsiTheme="minorHAnsi" w:cs="Arial"/>
          <w:sz w:val="20"/>
          <w:szCs w:val="20"/>
        </w:rPr>
        <w:t>the Water District</w:t>
      </w:r>
      <w:r w:rsidR="0065664B" w:rsidRPr="002F5926">
        <w:rPr>
          <w:rFonts w:asciiTheme="minorHAnsi" w:hAnsiTheme="minorHAnsi" w:cs="Arial"/>
          <w:sz w:val="20"/>
          <w:szCs w:val="20"/>
        </w:rPr>
        <w:t xml:space="preserve"> financials</w:t>
      </w:r>
      <w:r w:rsidR="00084405" w:rsidRPr="002F5926">
        <w:rPr>
          <w:rFonts w:asciiTheme="minorHAnsi" w:hAnsiTheme="minorHAnsi" w:cs="Arial"/>
          <w:sz w:val="20"/>
          <w:szCs w:val="20"/>
        </w:rPr>
        <w:t xml:space="preserve"> </w:t>
      </w:r>
      <w:r w:rsidR="00D335F4" w:rsidRPr="002F5926">
        <w:rPr>
          <w:rFonts w:asciiTheme="minorHAnsi" w:hAnsiTheme="minorHAnsi" w:cs="Arial"/>
          <w:sz w:val="20"/>
          <w:szCs w:val="20"/>
        </w:rPr>
        <w:t>for J</w:t>
      </w:r>
      <w:r w:rsidR="00C47D68" w:rsidRPr="002F5926">
        <w:rPr>
          <w:rFonts w:asciiTheme="minorHAnsi" w:hAnsiTheme="minorHAnsi" w:cs="Arial"/>
          <w:sz w:val="20"/>
          <w:szCs w:val="20"/>
        </w:rPr>
        <w:t>anuary -</w:t>
      </w:r>
      <w:r w:rsidR="00343AC5" w:rsidRPr="002F5926">
        <w:rPr>
          <w:rFonts w:asciiTheme="minorHAnsi" w:hAnsiTheme="minorHAnsi" w:cs="Arial"/>
          <w:sz w:val="20"/>
          <w:szCs w:val="20"/>
        </w:rPr>
        <w:t xml:space="preserve"> December 20</w:t>
      </w:r>
      <w:r w:rsidR="00983BE3" w:rsidRPr="002F5926">
        <w:rPr>
          <w:rFonts w:asciiTheme="minorHAnsi" w:hAnsiTheme="minorHAnsi" w:cs="Arial"/>
          <w:sz w:val="20"/>
          <w:szCs w:val="20"/>
        </w:rPr>
        <w:t>2</w:t>
      </w:r>
      <w:r w:rsidR="00440E0D">
        <w:rPr>
          <w:rFonts w:asciiTheme="minorHAnsi" w:hAnsiTheme="minorHAnsi" w:cs="Arial"/>
          <w:sz w:val="20"/>
          <w:szCs w:val="20"/>
        </w:rPr>
        <w:t>4</w:t>
      </w:r>
      <w:r w:rsidR="00D335F4" w:rsidRPr="002F5926">
        <w:rPr>
          <w:rFonts w:asciiTheme="minorHAnsi" w:hAnsiTheme="minorHAnsi" w:cs="Arial"/>
          <w:sz w:val="20"/>
          <w:szCs w:val="20"/>
        </w:rPr>
        <w:t>.</w:t>
      </w:r>
    </w:p>
    <w:p w14:paraId="0B9B226D" w14:textId="77777777" w:rsidR="00811064" w:rsidRPr="00856A3A" w:rsidRDefault="0032551D" w:rsidP="00CF2A8C">
      <w:pPr>
        <w:tabs>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36"/>
          <w:tab w:val="left" w:pos="9360"/>
        </w:tabs>
        <w:ind w:left="-630" w:right="90"/>
        <w:jc w:val="both"/>
        <w:rPr>
          <w:rFonts w:asciiTheme="minorHAnsi" w:hAnsiTheme="minorHAnsi" w:cs="Arial"/>
          <w:sz w:val="22"/>
          <w:szCs w:val="22"/>
        </w:rPr>
      </w:pPr>
      <w:r w:rsidRPr="00856A3A">
        <w:rPr>
          <w:rFonts w:asciiTheme="minorHAnsi" w:hAnsiTheme="minorHAnsi" w:cs="Arial"/>
          <w:sz w:val="22"/>
          <w:szCs w:val="22"/>
        </w:rPr>
        <w:t xml:space="preserve"> </w:t>
      </w:r>
    </w:p>
    <w:p w14:paraId="59847880" w14:textId="20D838BC" w:rsidR="00084405" w:rsidRPr="002F5926" w:rsidRDefault="00084405" w:rsidP="00CF2A8C">
      <w:pPr>
        <w:keepNext/>
        <w:keepLines/>
        <w:tabs>
          <w:tab w:val="left" w:pos="-27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356"/>
        </w:tabs>
        <w:ind w:left="-630" w:right="90"/>
        <w:jc w:val="both"/>
        <w:rPr>
          <w:rFonts w:asciiTheme="minorHAnsi" w:hAnsiTheme="minorHAnsi" w:cs="Arial"/>
          <w:sz w:val="20"/>
          <w:szCs w:val="20"/>
        </w:rPr>
      </w:pPr>
      <w:r w:rsidRPr="002F5926">
        <w:rPr>
          <w:rFonts w:asciiTheme="minorHAnsi" w:hAnsiTheme="minorHAnsi" w:cs="Arial"/>
          <w:sz w:val="20"/>
          <w:szCs w:val="20"/>
        </w:rPr>
        <w:t xml:space="preserve">This Annual Quality Water Report </w:t>
      </w:r>
      <w:r w:rsidR="00622A6E" w:rsidRPr="002F5926">
        <w:rPr>
          <w:rFonts w:asciiTheme="minorHAnsi" w:hAnsiTheme="minorHAnsi" w:cs="Arial"/>
          <w:b/>
          <w:bCs/>
          <w:sz w:val="20"/>
          <w:szCs w:val="20"/>
          <w:u w:val="single"/>
        </w:rPr>
        <w:t xml:space="preserve">will be posted on our website </w:t>
      </w:r>
      <w:r w:rsidR="00747391">
        <w:rPr>
          <w:rFonts w:asciiTheme="minorHAnsi" w:hAnsiTheme="minorHAnsi" w:cs="Arial"/>
          <w:b/>
          <w:bCs/>
          <w:sz w:val="20"/>
          <w:szCs w:val="20"/>
          <w:u w:val="single"/>
        </w:rPr>
        <w:t xml:space="preserve">and at the library </w:t>
      </w:r>
      <w:r w:rsidR="00622A6E" w:rsidRPr="002F5926">
        <w:rPr>
          <w:rFonts w:asciiTheme="minorHAnsi" w:hAnsiTheme="minorHAnsi" w:cs="Arial"/>
          <w:b/>
          <w:bCs/>
          <w:sz w:val="20"/>
          <w:szCs w:val="20"/>
          <w:u w:val="single"/>
        </w:rPr>
        <w:t>for all</w:t>
      </w:r>
      <w:r w:rsidRPr="002F5926">
        <w:rPr>
          <w:rFonts w:asciiTheme="minorHAnsi" w:hAnsiTheme="minorHAnsi" w:cs="Arial"/>
          <w:sz w:val="20"/>
          <w:szCs w:val="20"/>
        </w:rPr>
        <w:t xml:space="preserve"> water customers</w:t>
      </w:r>
      <w:r w:rsidR="00622A6E" w:rsidRPr="002F5926">
        <w:rPr>
          <w:rFonts w:asciiTheme="minorHAnsi" w:hAnsiTheme="minorHAnsi" w:cs="Arial"/>
          <w:sz w:val="20"/>
          <w:szCs w:val="20"/>
        </w:rPr>
        <w:t xml:space="preserve"> to review</w:t>
      </w:r>
      <w:r w:rsidRPr="002F5926">
        <w:rPr>
          <w:rFonts w:asciiTheme="minorHAnsi" w:hAnsiTheme="minorHAnsi" w:cs="Arial"/>
          <w:sz w:val="20"/>
          <w:szCs w:val="20"/>
        </w:rPr>
        <w:t>.  A copy of this report is available by calling or stopping by the Seeley Lake Water District.</w:t>
      </w:r>
    </w:p>
    <w:sectPr w:rsidR="00084405" w:rsidRPr="002F5926" w:rsidSect="00F02FC4">
      <w:type w:val="continuous"/>
      <w:pgSz w:w="12240" w:h="15840"/>
      <w:pgMar w:top="630" w:right="1080" w:bottom="270" w:left="1350" w:header="810" w:footer="27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Print">
    <w:altName w:val="Times New Roman"/>
    <w:panose1 w:val="02000600000000000000"/>
    <w:charset w:val="00"/>
    <w:family w:val="auto"/>
    <w:pitch w:val="variable"/>
    <w:sig w:usb0="0000028F"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CF2C86E0"/>
    <w:lvl w:ilvl="0">
      <w:numFmt w:val="bullet"/>
      <w:lvlText w:val="*"/>
      <w:lvlJc w:val="left"/>
    </w:lvl>
  </w:abstractNum>
  <w:abstractNum w:abstractNumId="1" w15:restartNumberingAfterBreak="0">
    <w:nsid w:val="09BB6BCF"/>
    <w:multiLevelType w:val="multilevel"/>
    <w:tmpl w:val="5894B25A"/>
    <w:lvl w:ilvl="0">
      <w:start w:val="1"/>
      <w:numFmt w:val="decimal"/>
      <w:lvlText w:val="%1."/>
      <w:lvlJc w:val="left"/>
      <w:pPr>
        <w:tabs>
          <w:tab w:val="num" w:pos="720"/>
        </w:tabs>
        <w:ind w:left="720" w:hanging="360"/>
      </w:pPr>
    </w:lvl>
    <w:lvl w:ilvl="1">
      <w:start w:val="3"/>
      <w:numFmt w:val="lowerLetter"/>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298169E7"/>
    <w:multiLevelType w:val="multilevel"/>
    <w:tmpl w:val="0ECC1F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408D1DE8"/>
    <w:multiLevelType w:val="hybridMultilevel"/>
    <w:tmpl w:val="2EC49BF4"/>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714E17CF"/>
    <w:multiLevelType w:val="hybridMultilevel"/>
    <w:tmpl w:val="0C3E1C38"/>
    <w:lvl w:ilvl="0" w:tplc="04090001">
      <w:start w:val="1"/>
      <w:numFmt w:val="bullet"/>
      <w:lvlText w:val=""/>
      <w:lvlJc w:val="left"/>
      <w:pPr>
        <w:ind w:left="4590" w:hanging="360"/>
      </w:pPr>
      <w:rPr>
        <w:rFonts w:ascii="Symbol" w:hAnsi="Symbol" w:hint="default"/>
      </w:rPr>
    </w:lvl>
    <w:lvl w:ilvl="1" w:tplc="04090003" w:tentative="1">
      <w:start w:val="1"/>
      <w:numFmt w:val="bullet"/>
      <w:lvlText w:val="o"/>
      <w:lvlJc w:val="left"/>
      <w:pPr>
        <w:ind w:left="5310" w:hanging="360"/>
      </w:pPr>
      <w:rPr>
        <w:rFonts w:ascii="Courier New" w:hAnsi="Courier New" w:cs="Courier New" w:hint="default"/>
      </w:rPr>
    </w:lvl>
    <w:lvl w:ilvl="2" w:tplc="04090005" w:tentative="1">
      <w:start w:val="1"/>
      <w:numFmt w:val="bullet"/>
      <w:lvlText w:val=""/>
      <w:lvlJc w:val="left"/>
      <w:pPr>
        <w:ind w:left="6030" w:hanging="360"/>
      </w:pPr>
      <w:rPr>
        <w:rFonts w:ascii="Wingdings" w:hAnsi="Wingdings" w:hint="default"/>
      </w:rPr>
    </w:lvl>
    <w:lvl w:ilvl="3" w:tplc="04090001" w:tentative="1">
      <w:start w:val="1"/>
      <w:numFmt w:val="bullet"/>
      <w:lvlText w:val=""/>
      <w:lvlJc w:val="left"/>
      <w:pPr>
        <w:ind w:left="6750" w:hanging="360"/>
      </w:pPr>
      <w:rPr>
        <w:rFonts w:ascii="Symbol" w:hAnsi="Symbol" w:hint="default"/>
      </w:rPr>
    </w:lvl>
    <w:lvl w:ilvl="4" w:tplc="04090003" w:tentative="1">
      <w:start w:val="1"/>
      <w:numFmt w:val="bullet"/>
      <w:lvlText w:val="o"/>
      <w:lvlJc w:val="left"/>
      <w:pPr>
        <w:ind w:left="7470" w:hanging="360"/>
      </w:pPr>
      <w:rPr>
        <w:rFonts w:ascii="Courier New" w:hAnsi="Courier New" w:cs="Courier New" w:hint="default"/>
      </w:rPr>
    </w:lvl>
    <w:lvl w:ilvl="5" w:tplc="04090005" w:tentative="1">
      <w:start w:val="1"/>
      <w:numFmt w:val="bullet"/>
      <w:lvlText w:val=""/>
      <w:lvlJc w:val="left"/>
      <w:pPr>
        <w:ind w:left="8190" w:hanging="360"/>
      </w:pPr>
      <w:rPr>
        <w:rFonts w:ascii="Wingdings" w:hAnsi="Wingdings" w:hint="default"/>
      </w:rPr>
    </w:lvl>
    <w:lvl w:ilvl="6" w:tplc="04090001" w:tentative="1">
      <w:start w:val="1"/>
      <w:numFmt w:val="bullet"/>
      <w:lvlText w:val=""/>
      <w:lvlJc w:val="left"/>
      <w:pPr>
        <w:ind w:left="8910" w:hanging="360"/>
      </w:pPr>
      <w:rPr>
        <w:rFonts w:ascii="Symbol" w:hAnsi="Symbol" w:hint="default"/>
      </w:rPr>
    </w:lvl>
    <w:lvl w:ilvl="7" w:tplc="04090003" w:tentative="1">
      <w:start w:val="1"/>
      <w:numFmt w:val="bullet"/>
      <w:lvlText w:val="o"/>
      <w:lvlJc w:val="left"/>
      <w:pPr>
        <w:ind w:left="9630" w:hanging="360"/>
      </w:pPr>
      <w:rPr>
        <w:rFonts w:ascii="Courier New" w:hAnsi="Courier New" w:cs="Courier New" w:hint="default"/>
      </w:rPr>
    </w:lvl>
    <w:lvl w:ilvl="8" w:tplc="04090005" w:tentative="1">
      <w:start w:val="1"/>
      <w:numFmt w:val="bullet"/>
      <w:lvlText w:val=""/>
      <w:lvlJc w:val="left"/>
      <w:pPr>
        <w:ind w:left="10350" w:hanging="360"/>
      </w:pPr>
      <w:rPr>
        <w:rFonts w:ascii="Wingdings" w:hAnsi="Wingdings" w:hint="default"/>
      </w:rPr>
    </w:lvl>
  </w:abstractNum>
  <w:num w:numId="1" w16cid:durableId="1335374617">
    <w:abstractNumId w:val="0"/>
    <w:lvlOverride w:ilvl="0">
      <w:lvl w:ilvl="0">
        <w:numFmt w:val="bullet"/>
        <w:lvlText w:val="·"/>
        <w:legacy w:legacy="1" w:legacySpace="0" w:legacyIndent="360"/>
        <w:lvlJc w:val="left"/>
        <w:pPr>
          <w:ind w:left="360" w:hanging="360"/>
        </w:pPr>
        <w:rPr>
          <w:rFonts w:ascii="Times New Roman" w:hAnsi="Times New Roman" w:cs="Times New Roman" w:hint="default"/>
        </w:rPr>
      </w:lvl>
    </w:lvlOverride>
  </w:num>
  <w:num w:numId="2" w16cid:durableId="2006859217">
    <w:abstractNumId w:val="0"/>
    <w:lvlOverride w:ilvl="0">
      <w:lvl w:ilvl="0">
        <w:numFmt w:val="bullet"/>
        <w:lvlText w:val="·"/>
        <w:legacy w:legacy="1" w:legacySpace="0" w:legacyIndent="360"/>
        <w:lvlJc w:val="left"/>
        <w:pPr>
          <w:ind w:left="360" w:hanging="360"/>
        </w:pPr>
        <w:rPr>
          <w:rFonts w:ascii="Segoe Print" w:hAnsi="Segoe Print" w:hint="default"/>
        </w:rPr>
      </w:lvl>
    </w:lvlOverride>
  </w:num>
  <w:num w:numId="3" w16cid:durableId="2138252279">
    <w:abstractNumId w:val="4"/>
  </w:num>
  <w:num w:numId="4" w16cid:durableId="740904552">
    <w:abstractNumId w:val="2"/>
  </w:num>
  <w:num w:numId="5" w16cid:durableId="1666744002">
    <w:abstractNumId w:val="1"/>
  </w:num>
  <w:num w:numId="6" w16cid:durableId="686263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AB0"/>
    <w:rsid w:val="0000341E"/>
    <w:rsid w:val="000145F3"/>
    <w:rsid w:val="000249DE"/>
    <w:rsid w:val="0004698D"/>
    <w:rsid w:val="00063707"/>
    <w:rsid w:val="00063834"/>
    <w:rsid w:val="00066027"/>
    <w:rsid w:val="00075EF7"/>
    <w:rsid w:val="00081C01"/>
    <w:rsid w:val="00084405"/>
    <w:rsid w:val="00096AD8"/>
    <w:rsid w:val="00096C04"/>
    <w:rsid w:val="000A0539"/>
    <w:rsid w:val="000A688F"/>
    <w:rsid w:val="000B2AB0"/>
    <w:rsid w:val="000B7AB2"/>
    <w:rsid w:val="000D3F2E"/>
    <w:rsid w:val="000E3CDD"/>
    <w:rsid w:val="00100839"/>
    <w:rsid w:val="00104980"/>
    <w:rsid w:val="001353A8"/>
    <w:rsid w:val="00145E1A"/>
    <w:rsid w:val="001610EA"/>
    <w:rsid w:val="001731ED"/>
    <w:rsid w:val="00185F58"/>
    <w:rsid w:val="001870D9"/>
    <w:rsid w:val="001A2A1E"/>
    <w:rsid w:val="001B2A4A"/>
    <w:rsid w:val="001C043B"/>
    <w:rsid w:val="001D79BC"/>
    <w:rsid w:val="001F1725"/>
    <w:rsid w:val="00200CFC"/>
    <w:rsid w:val="002067F2"/>
    <w:rsid w:val="00237CC1"/>
    <w:rsid w:val="00240043"/>
    <w:rsid w:val="0024174C"/>
    <w:rsid w:val="0024415F"/>
    <w:rsid w:val="002453CD"/>
    <w:rsid w:val="00252345"/>
    <w:rsid w:val="00253C52"/>
    <w:rsid w:val="002973DA"/>
    <w:rsid w:val="002A07DA"/>
    <w:rsid w:val="002A1089"/>
    <w:rsid w:val="002B79E1"/>
    <w:rsid w:val="002D030D"/>
    <w:rsid w:val="002F05E9"/>
    <w:rsid w:val="002F5926"/>
    <w:rsid w:val="003079B7"/>
    <w:rsid w:val="00313956"/>
    <w:rsid w:val="0032551D"/>
    <w:rsid w:val="00343AC5"/>
    <w:rsid w:val="00365DD2"/>
    <w:rsid w:val="00380EA3"/>
    <w:rsid w:val="0039781D"/>
    <w:rsid w:val="003C4F55"/>
    <w:rsid w:val="003C6508"/>
    <w:rsid w:val="003D7ED7"/>
    <w:rsid w:val="003E3C0F"/>
    <w:rsid w:val="00402B9B"/>
    <w:rsid w:val="00415890"/>
    <w:rsid w:val="00421F23"/>
    <w:rsid w:val="004258FE"/>
    <w:rsid w:val="00440E0D"/>
    <w:rsid w:val="00441385"/>
    <w:rsid w:val="0044237E"/>
    <w:rsid w:val="00451058"/>
    <w:rsid w:val="00462BE4"/>
    <w:rsid w:val="00464046"/>
    <w:rsid w:val="004843C7"/>
    <w:rsid w:val="00485775"/>
    <w:rsid w:val="0049109C"/>
    <w:rsid w:val="00494976"/>
    <w:rsid w:val="0049598A"/>
    <w:rsid w:val="004977FE"/>
    <w:rsid w:val="00497B84"/>
    <w:rsid w:val="004C108C"/>
    <w:rsid w:val="004D287C"/>
    <w:rsid w:val="004E14F0"/>
    <w:rsid w:val="005141A6"/>
    <w:rsid w:val="00515F8A"/>
    <w:rsid w:val="00517A56"/>
    <w:rsid w:val="00521795"/>
    <w:rsid w:val="00521F48"/>
    <w:rsid w:val="0052786D"/>
    <w:rsid w:val="0054791A"/>
    <w:rsid w:val="00561CE5"/>
    <w:rsid w:val="00581F85"/>
    <w:rsid w:val="00596AFD"/>
    <w:rsid w:val="005B1B2B"/>
    <w:rsid w:val="005B35C0"/>
    <w:rsid w:val="005B5EDD"/>
    <w:rsid w:val="005D0545"/>
    <w:rsid w:val="005D6282"/>
    <w:rsid w:val="005F25A9"/>
    <w:rsid w:val="005F3343"/>
    <w:rsid w:val="00603377"/>
    <w:rsid w:val="0061003E"/>
    <w:rsid w:val="00622A6E"/>
    <w:rsid w:val="00636AFE"/>
    <w:rsid w:val="00643DE7"/>
    <w:rsid w:val="00650EA8"/>
    <w:rsid w:val="00653BEE"/>
    <w:rsid w:val="0065664B"/>
    <w:rsid w:val="00656CA1"/>
    <w:rsid w:val="006761F7"/>
    <w:rsid w:val="00681797"/>
    <w:rsid w:val="006A3C46"/>
    <w:rsid w:val="006B6671"/>
    <w:rsid w:val="006D6440"/>
    <w:rsid w:val="00724C03"/>
    <w:rsid w:val="00733D26"/>
    <w:rsid w:val="00747391"/>
    <w:rsid w:val="007473F5"/>
    <w:rsid w:val="00751856"/>
    <w:rsid w:val="00751CEB"/>
    <w:rsid w:val="0075218B"/>
    <w:rsid w:val="0075502B"/>
    <w:rsid w:val="00764EDC"/>
    <w:rsid w:val="00772486"/>
    <w:rsid w:val="007876DC"/>
    <w:rsid w:val="00790C71"/>
    <w:rsid w:val="007916B0"/>
    <w:rsid w:val="007A5074"/>
    <w:rsid w:val="007B27F5"/>
    <w:rsid w:val="007C388E"/>
    <w:rsid w:val="007D4CD5"/>
    <w:rsid w:val="007D6E78"/>
    <w:rsid w:val="00801C09"/>
    <w:rsid w:val="00811064"/>
    <w:rsid w:val="00823846"/>
    <w:rsid w:val="00832F6B"/>
    <w:rsid w:val="0084641A"/>
    <w:rsid w:val="00856A3A"/>
    <w:rsid w:val="008622C7"/>
    <w:rsid w:val="008C7B7C"/>
    <w:rsid w:val="008D2DBF"/>
    <w:rsid w:val="008E02E6"/>
    <w:rsid w:val="00903C29"/>
    <w:rsid w:val="0091060A"/>
    <w:rsid w:val="00914D8C"/>
    <w:rsid w:val="00915E8B"/>
    <w:rsid w:val="00920098"/>
    <w:rsid w:val="0092711E"/>
    <w:rsid w:val="00932A53"/>
    <w:rsid w:val="00933D81"/>
    <w:rsid w:val="00935341"/>
    <w:rsid w:val="00947D73"/>
    <w:rsid w:val="0097190C"/>
    <w:rsid w:val="009760CC"/>
    <w:rsid w:val="00983BE3"/>
    <w:rsid w:val="00986078"/>
    <w:rsid w:val="0099456C"/>
    <w:rsid w:val="00996101"/>
    <w:rsid w:val="00997B07"/>
    <w:rsid w:val="009A3363"/>
    <w:rsid w:val="009A5531"/>
    <w:rsid w:val="009C1969"/>
    <w:rsid w:val="009E7AF7"/>
    <w:rsid w:val="00A032FE"/>
    <w:rsid w:val="00A03325"/>
    <w:rsid w:val="00A04C1D"/>
    <w:rsid w:val="00A06A9C"/>
    <w:rsid w:val="00A07202"/>
    <w:rsid w:val="00A147B0"/>
    <w:rsid w:val="00A31020"/>
    <w:rsid w:val="00A32A54"/>
    <w:rsid w:val="00A5283E"/>
    <w:rsid w:val="00A633F2"/>
    <w:rsid w:val="00A66FF3"/>
    <w:rsid w:val="00A74305"/>
    <w:rsid w:val="00A75D0A"/>
    <w:rsid w:val="00A82CBD"/>
    <w:rsid w:val="00A95764"/>
    <w:rsid w:val="00A96DE0"/>
    <w:rsid w:val="00AA016C"/>
    <w:rsid w:val="00AA37BA"/>
    <w:rsid w:val="00AA3A76"/>
    <w:rsid w:val="00AA3DD7"/>
    <w:rsid w:val="00AA4E4A"/>
    <w:rsid w:val="00AA5173"/>
    <w:rsid w:val="00AB5D13"/>
    <w:rsid w:val="00AD29CB"/>
    <w:rsid w:val="00AE15B8"/>
    <w:rsid w:val="00AE5709"/>
    <w:rsid w:val="00AE6253"/>
    <w:rsid w:val="00AF183B"/>
    <w:rsid w:val="00AF2206"/>
    <w:rsid w:val="00B01A73"/>
    <w:rsid w:val="00B06DA9"/>
    <w:rsid w:val="00B11137"/>
    <w:rsid w:val="00B162AC"/>
    <w:rsid w:val="00B204FF"/>
    <w:rsid w:val="00B20B86"/>
    <w:rsid w:val="00B3079D"/>
    <w:rsid w:val="00B3196A"/>
    <w:rsid w:val="00B40596"/>
    <w:rsid w:val="00B44289"/>
    <w:rsid w:val="00B718FC"/>
    <w:rsid w:val="00B74704"/>
    <w:rsid w:val="00B75EB2"/>
    <w:rsid w:val="00B80A1F"/>
    <w:rsid w:val="00B8190E"/>
    <w:rsid w:val="00B86B86"/>
    <w:rsid w:val="00B933EC"/>
    <w:rsid w:val="00BA3BD6"/>
    <w:rsid w:val="00BA4AC8"/>
    <w:rsid w:val="00BA4E2E"/>
    <w:rsid w:val="00BA69D3"/>
    <w:rsid w:val="00BC3B89"/>
    <w:rsid w:val="00BD59B2"/>
    <w:rsid w:val="00BF19A9"/>
    <w:rsid w:val="00BF5639"/>
    <w:rsid w:val="00BF6902"/>
    <w:rsid w:val="00C2062E"/>
    <w:rsid w:val="00C4453B"/>
    <w:rsid w:val="00C46DD1"/>
    <w:rsid w:val="00C47D68"/>
    <w:rsid w:val="00C501FB"/>
    <w:rsid w:val="00C54EF0"/>
    <w:rsid w:val="00C64820"/>
    <w:rsid w:val="00C957B8"/>
    <w:rsid w:val="00CA08D5"/>
    <w:rsid w:val="00CA5B1C"/>
    <w:rsid w:val="00CA69AE"/>
    <w:rsid w:val="00CB67A3"/>
    <w:rsid w:val="00CC0A02"/>
    <w:rsid w:val="00CC6097"/>
    <w:rsid w:val="00CD0524"/>
    <w:rsid w:val="00CF0207"/>
    <w:rsid w:val="00CF2A8C"/>
    <w:rsid w:val="00D0513E"/>
    <w:rsid w:val="00D07F32"/>
    <w:rsid w:val="00D170B9"/>
    <w:rsid w:val="00D2363F"/>
    <w:rsid w:val="00D24EC4"/>
    <w:rsid w:val="00D25135"/>
    <w:rsid w:val="00D26B7E"/>
    <w:rsid w:val="00D335F4"/>
    <w:rsid w:val="00D34340"/>
    <w:rsid w:val="00D374B1"/>
    <w:rsid w:val="00D43109"/>
    <w:rsid w:val="00D518C9"/>
    <w:rsid w:val="00D63D2F"/>
    <w:rsid w:val="00D711A9"/>
    <w:rsid w:val="00D74161"/>
    <w:rsid w:val="00D85C4B"/>
    <w:rsid w:val="00DB797A"/>
    <w:rsid w:val="00DC1856"/>
    <w:rsid w:val="00DE06E6"/>
    <w:rsid w:val="00DE313F"/>
    <w:rsid w:val="00E03BF4"/>
    <w:rsid w:val="00E07E6A"/>
    <w:rsid w:val="00E26D44"/>
    <w:rsid w:val="00E309F5"/>
    <w:rsid w:val="00E3663F"/>
    <w:rsid w:val="00E42748"/>
    <w:rsid w:val="00E528D1"/>
    <w:rsid w:val="00E71CF4"/>
    <w:rsid w:val="00E76F70"/>
    <w:rsid w:val="00E83B95"/>
    <w:rsid w:val="00E9043F"/>
    <w:rsid w:val="00E9163F"/>
    <w:rsid w:val="00E966D9"/>
    <w:rsid w:val="00EB3901"/>
    <w:rsid w:val="00EC333F"/>
    <w:rsid w:val="00EC46DE"/>
    <w:rsid w:val="00EC6DF3"/>
    <w:rsid w:val="00EF3322"/>
    <w:rsid w:val="00F0170F"/>
    <w:rsid w:val="00F02FC4"/>
    <w:rsid w:val="00F05A7A"/>
    <w:rsid w:val="00F23E29"/>
    <w:rsid w:val="00F27A93"/>
    <w:rsid w:val="00F46806"/>
    <w:rsid w:val="00F77A2F"/>
    <w:rsid w:val="00F801C5"/>
    <w:rsid w:val="00F84430"/>
    <w:rsid w:val="00F902F7"/>
    <w:rsid w:val="00F95FB3"/>
    <w:rsid w:val="00FA5D7D"/>
    <w:rsid w:val="00FB251B"/>
    <w:rsid w:val="00FE7607"/>
    <w:rsid w:val="00FE7D8C"/>
    <w:rsid w:val="00FF4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F149CF6"/>
  <w15:docId w15:val="{66E3C8B6-2810-4286-A6A6-8DCEED630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3C29"/>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03C29"/>
  </w:style>
  <w:style w:type="paragraph" w:customStyle="1" w:styleId="Level1">
    <w:name w:val="Level 1"/>
    <w:basedOn w:val="Normal"/>
    <w:rsid w:val="00903C29"/>
    <w:pPr>
      <w:ind w:left="360" w:hanging="360"/>
    </w:pPr>
  </w:style>
  <w:style w:type="paragraph" w:styleId="BalloonText">
    <w:name w:val="Balloon Text"/>
    <w:basedOn w:val="Normal"/>
    <w:semiHidden/>
    <w:rsid w:val="00FF4EDD"/>
    <w:rPr>
      <w:rFonts w:ascii="Tahoma" w:hAnsi="Tahoma" w:cs="Tahoma"/>
      <w:sz w:val="16"/>
      <w:szCs w:val="16"/>
    </w:rPr>
  </w:style>
  <w:style w:type="character" w:styleId="Hyperlink">
    <w:name w:val="Hyperlink"/>
    <w:basedOn w:val="DefaultParagraphFont"/>
    <w:rsid w:val="00AF2206"/>
    <w:rPr>
      <w:color w:val="0000FF"/>
      <w:u w:val="single"/>
    </w:rPr>
  </w:style>
  <w:style w:type="paragraph" w:styleId="ListParagraph">
    <w:name w:val="List Paragraph"/>
    <w:basedOn w:val="Normal"/>
    <w:uiPriority w:val="34"/>
    <w:qFormat/>
    <w:rsid w:val="00BD59B2"/>
    <w:pPr>
      <w:ind w:left="720"/>
      <w:contextualSpacing/>
    </w:pPr>
  </w:style>
  <w:style w:type="character" w:styleId="Emphasis">
    <w:name w:val="Emphasis"/>
    <w:basedOn w:val="DefaultParagraphFont"/>
    <w:qFormat/>
    <w:rsid w:val="00B933EC"/>
  </w:style>
  <w:style w:type="character" w:styleId="UnresolvedMention">
    <w:name w:val="Unresolved Mention"/>
    <w:basedOn w:val="DefaultParagraphFont"/>
    <w:uiPriority w:val="99"/>
    <w:semiHidden/>
    <w:unhideWhenUsed/>
    <w:rsid w:val="000145F3"/>
    <w:rPr>
      <w:color w:val="605E5C"/>
      <w:shd w:val="clear" w:color="auto" w:fill="E1DFDD"/>
    </w:rPr>
  </w:style>
  <w:style w:type="character" w:styleId="CommentReference">
    <w:name w:val="annotation reference"/>
    <w:basedOn w:val="DefaultParagraphFont"/>
    <w:semiHidden/>
    <w:unhideWhenUsed/>
    <w:rsid w:val="00D518C9"/>
    <w:rPr>
      <w:sz w:val="16"/>
      <w:szCs w:val="16"/>
    </w:rPr>
  </w:style>
  <w:style w:type="paragraph" w:styleId="CommentText">
    <w:name w:val="annotation text"/>
    <w:basedOn w:val="Normal"/>
    <w:link w:val="CommentTextChar"/>
    <w:semiHidden/>
    <w:unhideWhenUsed/>
    <w:rsid w:val="00D518C9"/>
    <w:rPr>
      <w:sz w:val="20"/>
      <w:szCs w:val="20"/>
    </w:rPr>
  </w:style>
  <w:style w:type="character" w:customStyle="1" w:styleId="CommentTextChar">
    <w:name w:val="Comment Text Char"/>
    <w:basedOn w:val="DefaultParagraphFont"/>
    <w:link w:val="CommentText"/>
    <w:semiHidden/>
    <w:rsid w:val="00D518C9"/>
  </w:style>
  <w:style w:type="paragraph" w:styleId="CommentSubject">
    <w:name w:val="annotation subject"/>
    <w:basedOn w:val="CommentText"/>
    <w:next w:val="CommentText"/>
    <w:link w:val="CommentSubjectChar"/>
    <w:semiHidden/>
    <w:unhideWhenUsed/>
    <w:rsid w:val="00D518C9"/>
    <w:rPr>
      <w:b/>
      <w:bCs/>
    </w:rPr>
  </w:style>
  <w:style w:type="character" w:customStyle="1" w:styleId="CommentSubjectChar">
    <w:name w:val="Comment Subject Char"/>
    <w:basedOn w:val="CommentTextChar"/>
    <w:link w:val="CommentSubject"/>
    <w:semiHidden/>
    <w:rsid w:val="00D518C9"/>
    <w:rPr>
      <w:b/>
      <w:bCs/>
    </w:rPr>
  </w:style>
  <w:style w:type="paragraph" w:customStyle="1" w:styleId="xmsolistparagraph">
    <w:name w:val="x_msolistparagraph"/>
    <w:basedOn w:val="Normal"/>
    <w:rsid w:val="001610EA"/>
    <w:pPr>
      <w:widowControl/>
      <w:autoSpaceDE/>
      <w:autoSpaceDN/>
      <w:adjustRightInd/>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a.gov/safewater/lead" TargetMode="External"/><Relationship Id="rId3" Type="http://schemas.openxmlformats.org/officeDocument/2006/relationships/styles" Target="styles.xml"/><Relationship Id="rId7" Type="http://schemas.openxmlformats.org/officeDocument/2006/relationships/hyperlink" Target="https://deq.mt.gov/water/Programs/d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eeleylakewaterdistrict.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82B90-B24A-43B1-8346-F2CA89FAE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2359</Words>
  <Characters>13449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2023 Annual Drinking Water Quality Report</vt:lpstr>
    </vt:vector>
  </TitlesOfParts>
  <Company>Seeley Lake Water District</Company>
  <LinksUpToDate>false</LinksUpToDate>
  <CharactersWithSpaces>15777</CharactersWithSpaces>
  <SharedDoc>false</SharedDoc>
  <HLinks>
    <vt:vector size="6" baseType="variant">
      <vt:variant>
        <vt:i4>5701636</vt:i4>
      </vt:variant>
      <vt:variant>
        <vt:i4>0</vt:i4>
      </vt:variant>
      <vt:variant>
        <vt:i4>0</vt:i4>
      </vt:variant>
      <vt:variant>
        <vt:i4>5</vt:i4>
      </vt:variant>
      <vt:variant>
        <vt:lpwstr>http://www.epa.gov/safewater/lead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Annual Drinking Water Quality Report</dc:title>
  <dc:subject/>
  <dc:creator>Manager</dc:creator>
  <cp:keywords/>
  <dc:description/>
  <cp:lastModifiedBy>Felicity Derry</cp:lastModifiedBy>
  <cp:revision>2</cp:revision>
  <cp:lastPrinted>2024-03-13T20:29:00Z</cp:lastPrinted>
  <dcterms:created xsi:type="dcterms:W3CDTF">2025-06-02T17:16:00Z</dcterms:created>
  <dcterms:modified xsi:type="dcterms:W3CDTF">2025-06-02T17:16:00Z</dcterms:modified>
  <cp:contentStatus/>
</cp:coreProperties>
</file>